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A5B" w:rsidRPr="007F2A5B" w:rsidRDefault="007F2A5B" w:rsidP="007F2A5B">
      <w:pPr>
        <w:spacing w:after="0"/>
        <w:ind w:firstLine="284"/>
        <w:jc w:val="center"/>
        <w:rPr>
          <w:rFonts w:ascii="Times New Roman" w:eastAsia="SimSun" w:hAnsi="Times New Roman" w:cs="Times New Roman"/>
          <w:sz w:val="24"/>
          <w:szCs w:val="24"/>
          <w:lang w:val="ru-RU" w:eastAsia="ru-RU"/>
        </w:rPr>
      </w:pPr>
      <w:bookmarkStart w:id="0" w:name="block-7071146"/>
      <w:r w:rsidRPr="007F2A5B">
        <w:rPr>
          <w:rFonts w:ascii="Times New Roman" w:eastAsia="SimSun" w:hAnsi="Times New Roman" w:cs="Times New Roman"/>
          <w:b/>
          <w:color w:val="000000"/>
          <w:sz w:val="24"/>
          <w:szCs w:val="24"/>
          <w:lang w:val="ru-RU" w:eastAsia="ru-RU"/>
        </w:rPr>
        <w:t>МИНИСТЕРСТВО ПРОСВЕЩЕНИЯ РОССИЙСКОЙ ФЕДЕРАЦИИ</w:t>
      </w:r>
    </w:p>
    <w:p w:rsidR="007F2A5B" w:rsidRPr="007F2A5B" w:rsidRDefault="007F2A5B" w:rsidP="007F2A5B">
      <w:pPr>
        <w:spacing w:after="0"/>
        <w:ind w:firstLine="284"/>
        <w:jc w:val="center"/>
        <w:rPr>
          <w:rFonts w:ascii="Times New Roman" w:eastAsia="SimSun" w:hAnsi="Times New Roman" w:cs="Times New Roman"/>
          <w:sz w:val="24"/>
          <w:szCs w:val="24"/>
          <w:lang w:val="ru-RU" w:eastAsia="ru-RU"/>
        </w:rPr>
      </w:pPr>
      <w:r w:rsidRPr="007F2A5B">
        <w:rPr>
          <w:rFonts w:ascii="Times New Roman" w:eastAsia="SimSun" w:hAnsi="Times New Roman" w:cs="Times New Roman"/>
          <w:b/>
          <w:color w:val="000000"/>
          <w:sz w:val="24"/>
          <w:szCs w:val="24"/>
          <w:lang w:val="ru-RU" w:eastAsia="ru-RU"/>
        </w:rPr>
        <w:t>‌</w:t>
      </w:r>
      <w:bookmarkStart w:id="1" w:name="b9bd104d-6082-47bd-8132-2766a2040a6c"/>
      <w:r w:rsidRPr="007F2A5B">
        <w:rPr>
          <w:rFonts w:ascii="Times New Roman" w:eastAsia="SimSun" w:hAnsi="Times New Roman" w:cs="Times New Roman"/>
          <w:b/>
          <w:color w:val="000000"/>
          <w:sz w:val="24"/>
          <w:szCs w:val="24"/>
          <w:lang w:val="ru-RU" w:eastAsia="ru-RU"/>
        </w:rPr>
        <w:t>Министерство образования и науки Республики Татарстан</w:t>
      </w:r>
      <w:bookmarkEnd w:id="1"/>
      <w:r w:rsidRPr="007F2A5B">
        <w:rPr>
          <w:rFonts w:ascii="Times New Roman" w:eastAsia="SimSun" w:hAnsi="Times New Roman" w:cs="Times New Roman"/>
          <w:b/>
          <w:color w:val="000000"/>
          <w:sz w:val="24"/>
          <w:szCs w:val="24"/>
          <w:lang w:val="ru-RU" w:eastAsia="ru-RU"/>
        </w:rPr>
        <w:t xml:space="preserve">‌‌ </w:t>
      </w:r>
    </w:p>
    <w:p w:rsidR="007F2A5B" w:rsidRPr="007F2A5B" w:rsidRDefault="007F2A5B" w:rsidP="007F2A5B">
      <w:pPr>
        <w:spacing w:after="0"/>
        <w:ind w:firstLine="284"/>
        <w:jc w:val="center"/>
        <w:rPr>
          <w:rFonts w:ascii="Times New Roman" w:eastAsia="SimSun" w:hAnsi="Times New Roman" w:cs="Times New Roman"/>
          <w:sz w:val="24"/>
          <w:szCs w:val="24"/>
          <w:lang w:val="ru-RU" w:eastAsia="ru-RU"/>
        </w:rPr>
      </w:pPr>
      <w:r w:rsidRPr="007F2A5B">
        <w:rPr>
          <w:rFonts w:ascii="Times New Roman" w:eastAsia="SimSun" w:hAnsi="Times New Roman" w:cs="Times New Roman"/>
          <w:b/>
          <w:color w:val="000000"/>
          <w:sz w:val="24"/>
          <w:szCs w:val="24"/>
          <w:lang w:val="ru-RU" w:eastAsia="ru-RU"/>
        </w:rPr>
        <w:t>‌</w:t>
      </w:r>
      <w:bookmarkStart w:id="2" w:name="34df4a62-8dcd-4a78-a0bb-c2323fe584ec"/>
      <w:r w:rsidRPr="007F2A5B">
        <w:rPr>
          <w:rFonts w:ascii="Times New Roman" w:eastAsia="SimSun" w:hAnsi="Times New Roman" w:cs="Times New Roman"/>
          <w:b/>
          <w:color w:val="000000"/>
          <w:sz w:val="24"/>
          <w:szCs w:val="24"/>
          <w:lang w:val="ru-RU" w:eastAsia="ru-RU"/>
        </w:rPr>
        <w:t xml:space="preserve">Исполнительный комитет </w:t>
      </w:r>
      <w:proofErr w:type="spellStart"/>
      <w:r w:rsidRPr="007F2A5B">
        <w:rPr>
          <w:rFonts w:ascii="Times New Roman" w:eastAsia="SimSun" w:hAnsi="Times New Roman" w:cs="Times New Roman"/>
          <w:b/>
          <w:color w:val="000000"/>
          <w:sz w:val="24"/>
          <w:szCs w:val="24"/>
          <w:lang w:val="ru-RU" w:eastAsia="ru-RU"/>
        </w:rPr>
        <w:t>Сармановского</w:t>
      </w:r>
      <w:proofErr w:type="spellEnd"/>
      <w:r w:rsidRPr="007F2A5B">
        <w:rPr>
          <w:rFonts w:ascii="Times New Roman" w:eastAsia="SimSun" w:hAnsi="Times New Roman" w:cs="Times New Roman"/>
          <w:b/>
          <w:color w:val="000000"/>
          <w:sz w:val="24"/>
          <w:szCs w:val="24"/>
          <w:lang w:val="ru-RU" w:eastAsia="ru-RU"/>
        </w:rPr>
        <w:t xml:space="preserve"> муниципального района</w:t>
      </w:r>
      <w:bookmarkEnd w:id="2"/>
      <w:r w:rsidRPr="007F2A5B">
        <w:rPr>
          <w:rFonts w:ascii="Times New Roman" w:eastAsia="SimSun" w:hAnsi="Times New Roman" w:cs="Times New Roman"/>
          <w:b/>
          <w:color w:val="000000"/>
          <w:sz w:val="24"/>
          <w:szCs w:val="24"/>
          <w:lang w:val="ru-RU" w:eastAsia="ru-RU"/>
        </w:rPr>
        <w:t>‌</w:t>
      </w:r>
      <w:r w:rsidRPr="007F2A5B">
        <w:rPr>
          <w:rFonts w:ascii="Times New Roman" w:eastAsia="SimSun" w:hAnsi="Times New Roman" w:cs="Times New Roman"/>
          <w:color w:val="000000"/>
          <w:sz w:val="24"/>
          <w:szCs w:val="24"/>
          <w:lang w:val="ru-RU" w:eastAsia="ru-RU"/>
        </w:rPr>
        <w:t>​</w:t>
      </w:r>
    </w:p>
    <w:p w:rsidR="007F2A5B" w:rsidRPr="007F2A5B" w:rsidRDefault="007F2A5B" w:rsidP="007F2A5B">
      <w:pPr>
        <w:spacing w:after="0"/>
        <w:ind w:firstLine="284"/>
        <w:jc w:val="center"/>
        <w:rPr>
          <w:rFonts w:ascii="Times New Roman" w:eastAsia="SimSun" w:hAnsi="Times New Roman" w:cs="Times New Roman"/>
          <w:sz w:val="24"/>
          <w:szCs w:val="24"/>
          <w:lang w:val="ru-RU" w:eastAsia="ru-RU"/>
        </w:rPr>
      </w:pPr>
      <w:r w:rsidRPr="007F2A5B">
        <w:rPr>
          <w:rFonts w:ascii="Times New Roman" w:eastAsia="SimSun" w:hAnsi="Times New Roman" w:cs="Times New Roman"/>
          <w:b/>
          <w:color w:val="000000"/>
          <w:sz w:val="24"/>
          <w:szCs w:val="24"/>
          <w:lang w:val="ru-RU" w:eastAsia="ru-RU"/>
        </w:rPr>
        <w:t>МБОУ "</w:t>
      </w:r>
      <w:proofErr w:type="spellStart"/>
      <w:proofErr w:type="gramStart"/>
      <w:r w:rsidRPr="007F2A5B">
        <w:rPr>
          <w:rFonts w:ascii="Times New Roman" w:eastAsia="SimSun" w:hAnsi="Times New Roman" w:cs="Times New Roman"/>
          <w:b/>
          <w:color w:val="000000"/>
          <w:sz w:val="24"/>
          <w:szCs w:val="24"/>
          <w:lang w:val="ru-RU" w:eastAsia="ru-RU"/>
        </w:rPr>
        <w:t>Альметьевская</w:t>
      </w:r>
      <w:proofErr w:type="spellEnd"/>
      <w:proofErr w:type="gramEnd"/>
      <w:r w:rsidRPr="007F2A5B">
        <w:rPr>
          <w:rFonts w:ascii="Times New Roman" w:eastAsia="SimSun" w:hAnsi="Times New Roman" w:cs="Times New Roman"/>
          <w:b/>
          <w:color w:val="000000"/>
          <w:sz w:val="24"/>
          <w:szCs w:val="24"/>
          <w:lang w:val="ru-RU" w:eastAsia="ru-RU"/>
        </w:rPr>
        <w:t xml:space="preserve"> СОШ им. </w:t>
      </w:r>
      <w:proofErr w:type="spellStart"/>
      <w:r w:rsidRPr="007F2A5B">
        <w:rPr>
          <w:rFonts w:ascii="Times New Roman" w:eastAsia="SimSun" w:hAnsi="Times New Roman" w:cs="Times New Roman"/>
          <w:b/>
          <w:color w:val="000000"/>
          <w:sz w:val="24"/>
          <w:szCs w:val="24"/>
          <w:lang w:val="ru-RU" w:eastAsia="ru-RU"/>
        </w:rPr>
        <w:t>М.Рамзи</w:t>
      </w:r>
      <w:proofErr w:type="spellEnd"/>
      <w:r w:rsidRPr="007F2A5B">
        <w:rPr>
          <w:rFonts w:ascii="Times New Roman" w:eastAsia="SimSun" w:hAnsi="Times New Roman" w:cs="Times New Roman"/>
          <w:b/>
          <w:color w:val="000000"/>
          <w:sz w:val="24"/>
          <w:szCs w:val="24"/>
          <w:lang w:val="ru-RU" w:eastAsia="ru-RU"/>
        </w:rPr>
        <w:t>"</w:t>
      </w:r>
    </w:p>
    <w:p w:rsidR="007F2A5B" w:rsidRPr="007F2A5B" w:rsidRDefault="007F2A5B" w:rsidP="007F2A5B">
      <w:pPr>
        <w:spacing w:after="0"/>
        <w:ind w:firstLine="284"/>
        <w:rPr>
          <w:rFonts w:ascii="Times New Roman" w:eastAsia="SimSun" w:hAnsi="Times New Roman" w:cs="Times New Roman"/>
          <w:sz w:val="24"/>
          <w:szCs w:val="24"/>
          <w:lang w:val="ru-RU" w:eastAsia="ru-RU"/>
        </w:rPr>
      </w:pPr>
    </w:p>
    <w:p w:rsidR="007F2A5B" w:rsidRPr="007F2A5B" w:rsidRDefault="007F2A5B" w:rsidP="007F2A5B">
      <w:pPr>
        <w:spacing w:after="0"/>
        <w:ind w:firstLine="284"/>
        <w:rPr>
          <w:rFonts w:ascii="Times New Roman" w:eastAsia="SimSun" w:hAnsi="Times New Roman" w:cs="Times New Roman"/>
          <w:sz w:val="24"/>
          <w:szCs w:val="24"/>
          <w:lang w:val="ru-RU" w:eastAsia="ru-RU"/>
        </w:rPr>
      </w:pPr>
    </w:p>
    <w:p w:rsidR="007F2A5B" w:rsidRPr="007F2A5B" w:rsidRDefault="007F2A5B" w:rsidP="007F2A5B">
      <w:pPr>
        <w:spacing w:after="0"/>
        <w:ind w:firstLine="284"/>
        <w:rPr>
          <w:rFonts w:ascii="Times New Roman" w:eastAsia="SimSun" w:hAnsi="Times New Roman" w:cs="Times New Roman"/>
          <w:sz w:val="24"/>
          <w:szCs w:val="24"/>
          <w:lang w:val="ru-RU" w:eastAsia="ru-RU"/>
        </w:rPr>
      </w:pPr>
    </w:p>
    <w:p w:rsidR="007F2A5B" w:rsidRPr="007F2A5B" w:rsidRDefault="007F2A5B" w:rsidP="007F2A5B">
      <w:pPr>
        <w:spacing w:after="0"/>
        <w:ind w:firstLine="284"/>
        <w:rPr>
          <w:rFonts w:ascii="Times New Roman" w:eastAsia="SimSun" w:hAnsi="Times New Roman" w:cs="Times New Roman"/>
          <w:sz w:val="24"/>
          <w:szCs w:val="24"/>
          <w:lang w:val="ru-RU" w:eastAsia="ru-RU"/>
        </w:rPr>
      </w:pPr>
    </w:p>
    <w:tbl>
      <w:tblPr>
        <w:tblW w:w="0" w:type="auto"/>
        <w:tblCellMar>
          <w:left w:w="10" w:type="dxa"/>
          <w:right w:w="10" w:type="dxa"/>
        </w:tblCellMar>
        <w:tblLook w:val="04A0" w:firstRow="1" w:lastRow="0" w:firstColumn="1" w:lastColumn="0" w:noHBand="0" w:noVBand="1"/>
      </w:tblPr>
      <w:tblGrid>
        <w:gridCol w:w="3114"/>
        <w:gridCol w:w="3115"/>
        <w:gridCol w:w="3115"/>
      </w:tblGrid>
      <w:tr w:rsidR="007F2A5B" w:rsidRPr="007F2A5B" w:rsidTr="007F2A5B">
        <w:tc>
          <w:tcPr>
            <w:tcW w:w="3114" w:type="dxa"/>
          </w:tcPr>
          <w:p w:rsidR="007F2A5B" w:rsidRPr="007F2A5B" w:rsidRDefault="007F2A5B" w:rsidP="007F2A5B">
            <w:pPr>
              <w:autoSpaceDE w:val="0"/>
              <w:autoSpaceDN w:val="0"/>
              <w:spacing w:after="0"/>
              <w:ind w:firstLine="284"/>
              <w:jc w:val="both"/>
              <w:rPr>
                <w:rFonts w:ascii="Times New Roman" w:eastAsia="Times New Roman" w:hAnsi="Times New Roman" w:cs="Times New Roman"/>
                <w:color w:val="000000"/>
                <w:sz w:val="24"/>
                <w:szCs w:val="24"/>
                <w:lang w:val="ru-RU" w:eastAsia="ru-RU"/>
              </w:rPr>
            </w:pPr>
            <w:r w:rsidRPr="007F2A5B">
              <w:rPr>
                <w:rFonts w:ascii="Times New Roman" w:eastAsia="Times New Roman" w:hAnsi="Times New Roman" w:cs="Times New Roman"/>
                <w:color w:val="000000"/>
                <w:sz w:val="24"/>
                <w:szCs w:val="24"/>
                <w:lang w:val="ru-RU" w:eastAsia="ru-RU"/>
              </w:rPr>
              <w:t>РАССМОТРЕНО</w:t>
            </w:r>
          </w:p>
          <w:p w:rsidR="007F2A5B" w:rsidRPr="007F2A5B" w:rsidRDefault="007F2A5B" w:rsidP="007F2A5B">
            <w:pPr>
              <w:autoSpaceDE w:val="0"/>
              <w:autoSpaceDN w:val="0"/>
              <w:spacing w:after="0"/>
              <w:ind w:firstLine="284"/>
              <w:rPr>
                <w:rFonts w:ascii="Times New Roman" w:eastAsia="Times New Roman" w:hAnsi="Times New Roman" w:cs="Times New Roman"/>
                <w:color w:val="000000"/>
                <w:sz w:val="24"/>
                <w:szCs w:val="24"/>
                <w:lang w:val="ru-RU" w:eastAsia="ru-RU"/>
              </w:rPr>
            </w:pPr>
            <w:r w:rsidRPr="007F2A5B">
              <w:rPr>
                <w:rFonts w:ascii="Times New Roman" w:eastAsia="Times New Roman" w:hAnsi="Times New Roman" w:cs="Times New Roman"/>
                <w:color w:val="000000"/>
                <w:sz w:val="24"/>
                <w:szCs w:val="24"/>
                <w:lang w:val="ru-RU" w:eastAsia="ru-RU"/>
              </w:rPr>
              <w:t>Руководитель ШМО</w:t>
            </w:r>
          </w:p>
          <w:p w:rsidR="007F2A5B" w:rsidRPr="007F2A5B" w:rsidRDefault="007F2A5B" w:rsidP="007F2A5B">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7F2A5B">
              <w:rPr>
                <w:rFonts w:ascii="Times New Roman" w:eastAsia="Times New Roman" w:hAnsi="Times New Roman" w:cs="Times New Roman"/>
                <w:color w:val="000000"/>
                <w:sz w:val="24"/>
                <w:szCs w:val="24"/>
                <w:lang w:val="ru-RU" w:eastAsia="ru-RU"/>
              </w:rPr>
              <w:t>_______________________</w:t>
            </w:r>
          </w:p>
          <w:p w:rsidR="007F2A5B" w:rsidRPr="007F2A5B" w:rsidRDefault="007F2A5B" w:rsidP="007F2A5B">
            <w:pPr>
              <w:autoSpaceDE w:val="0"/>
              <w:autoSpaceDN w:val="0"/>
              <w:spacing w:after="0"/>
              <w:ind w:firstLine="284"/>
              <w:jc w:val="right"/>
              <w:rPr>
                <w:rFonts w:ascii="Times New Roman" w:eastAsia="Times New Roman" w:hAnsi="Times New Roman" w:cs="Times New Roman"/>
                <w:color w:val="000000"/>
                <w:sz w:val="24"/>
                <w:szCs w:val="24"/>
                <w:lang w:val="ru-RU"/>
              </w:rPr>
            </w:pPr>
            <w:proofErr w:type="spellStart"/>
            <w:r w:rsidRPr="007F2A5B">
              <w:rPr>
                <w:rFonts w:ascii="Times New Roman" w:eastAsia="Times New Roman" w:hAnsi="Times New Roman" w:cs="Times New Roman"/>
                <w:color w:val="000000"/>
                <w:sz w:val="24"/>
                <w:szCs w:val="24"/>
                <w:lang w:val="ru-RU"/>
              </w:rPr>
              <w:t>Гайнутдинова</w:t>
            </w:r>
            <w:proofErr w:type="spellEnd"/>
            <w:r w:rsidRPr="007F2A5B">
              <w:rPr>
                <w:rFonts w:ascii="Times New Roman" w:eastAsia="Times New Roman" w:hAnsi="Times New Roman" w:cs="Times New Roman"/>
                <w:color w:val="000000"/>
                <w:sz w:val="24"/>
                <w:szCs w:val="24"/>
                <w:lang w:val="ru-RU"/>
              </w:rPr>
              <w:t xml:space="preserve"> М.М.</w:t>
            </w:r>
          </w:p>
          <w:p w:rsidR="007F2A5B" w:rsidRPr="007F2A5B" w:rsidRDefault="007F2A5B" w:rsidP="007F2A5B">
            <w:pPr>
              <w:autoSpaceDE w:val="0"/>
              <w:autoSpaceDN w:val="0"/>
              <w:spacing w:after="0"/>
              <w:ind w:firstLine="284"/>
              <w:rPr>
                <w:rFonts w:ascii="Times New Roman" w:eastAsia="Times New Roman" w:hAnsi="Times New Roman" w:cs="Times New Roman"/>
                <w:color w:val="000000"/>
                <w:sz w:val="24"/>
                <w:szCs w:val="24"/>
                <w:lang w:val="ru-RU" w:eastAsia="ru-RU"/>
              </w:rPr>
            </w:pPr>
            <w:r w:rsidRPr="007F2A5B">
              <w:rPr>
                <w:rFonts w:ascii="Times New Roman" w:eastAsia="Times New Roman" w:hAnsi="Times New Roman" w:cs="Times New Roman"/>
                <w:color w:val="000000"/>
                <w:sz w:val="24"/>
                <w:szCs w:val="24"/>
                <w:lang w:val="ru-RU" w:eastAsia="ru-RU"/>
              </w:rPr>
              <w:t xml:space="preserve">Протокол №1 </w:t>
            </w:r>
          </w:p>
          <w:p w:rsidR="007F2A5B" w:rsidRPr="007F2A5B" w:rsidRDefault="007F2A5B" w:rsidP="007F2A5B">
            <w:pPr>
              <w:autoSpaceDE w:val="0"/>
              <w:autoSpaceDN w:val="0"/>
              <w:spacing w:after="0"/>
              <w:ind w:firstLine="284"/>
              <w:rPr>
                <w:rFonts w:ascii="Times New Roman" w:eastAsia="Times New Roman" w:hAnsi="Times New Roman" w:cs="Times New Roman"/>
                <w:color w:val="000000"/>
                <w:sz w:val="24"/>
                <w:szCs w:val="24"/>
                <w:lang w:val="ru-RU" w:eastAsia="ru-RU"/>
              </w:rPr>
            </w:pPr>
            <w:r w:rsidRPr="007F2A5B">
              <w:rPr>
                <w:rFonts w:ascii="Times New Roman" w:eastAsia="Times New Roman" w:hAnsi="Times New Roman" w:cs="Times New Roman"/>
                <w:color w:val="000000"/>
                <w:sz w:val="24"/>
                <w:szCs w:val="24"/>
                <w:lang w:val="ru-RU" w:eastAsia="ru-RU"/>
              </w:rPr>
              <w:t>от «28» августа 2023 г.</w:t>
            </w:r>
          </w:p>
          <w:p w:rsidR="007F2A5B" w:rsidRPr="007F2A5B" w:rsidRDefault="007F2A5B" w:rsidP="007F2A5B">
            <w:pPr>
              <w:autoSpaceDE w:val="0"/>
              <w:autoSpaceDN w:val="0"/>
              <w:spacing w:after="0"/>
              <w:ind w:firstLine="284"/>
              <w:jc w:val="both"/>
              <w:rPr>
                <w:rFonts w:ascii="Times New Roman" w:eastAsia="Times New Roman" w:hAnsi="Times New Roman" w:cs="Times New Roman"/>
                <w:color w:val="000000"/>
                <w:sz w:val="24"/>
                <w:szCs w:val="24"/>
                <w:lang w:val="ru-RU" w:eastAsia="ru-RU"/>
              </w:rPr>
            </w:pPr>
          </w:p>
        </w:tc>
        <w:tc>
          <w:tcPr>
            <w:tcW w:w="3115" w:type="dxa"/>
          </w:tcPr>
          <w:p w:rsidR="007F2A5B" w:rsidRPr="007F2A5B" w:rsidRDefault="007F2A5B" w:rsidP="007F2A5B">
            <w:pPr>
              <w:autoSpaceDE w:val="0"/>
              <w:autoSpaceDN w:val="0"/>
              <w:spacing w:after="0"/>
              <w:ind w:firstLine="284"/>
              <w:jc w:val="center"/>
              <w:rPr>
                <w:rFonts w:ascii="Times New Roman" w:eastAsia="Times New Roman" w:hAnsi="Times New Roman" w:cs="Times New Roman"/>
                <w:color w:val="000000"/>
                <w:sz w:val="24"/>
                <w:szCs w:val="24"/>
                <w:lang w:val="ru-RU" w:eastAsia="ru-RU"/>
              </w:rPr>
            </w:pPr>
            <w:r w:rsidRPr="007F2A5B">
              <w:rPr>
                <w:rFonts w:ascii="Times New Roman" w:eastAsia="Times New Roman" w:hAnsi="Times New Roman" w:cs="Times New Roman"/>
                <w:color w:val="000000"/>
                <w:sz w:val="24"/>
                <w:szCs w:val="24"/>
                <w:lang w:val="ru-RU" w:eastAsia="ru-RU"/>
              </w:rPr>
              <w:t>СОГЛАСОВАНО</w:t>
            </w:r>
          </w:p>
          <w:p w:rsidR="007F2A5B" w:rsidRPr="007F2A5B" w:rsidRDefault="007F2A5B" w:rsidP="007F2A5B">
            <w:pPr>
              <w:autoSpaceDE w:val="0"/>
              <w:autoSpaceDN w:val="0"/>
              <w:spacing w:after="0"/>
              <w:ind w:firstLine="284"/>
              <w:jc w:val="center"/>
              <w:rPr>
                <w:rFonts w:ascii="Times New Roman" w:eastAsia="Times New Roman" w:hAnsi="Times New Roman" w:cs="Times New Roman"/>
                <w:color w:val="000000"/>
                <w:sz w:val="24"/>
                <w:szCs w:val="24"/>
                <w:lang w:val="ru-RU" w:eastAsia="ru-RU"/>
              </w:rPr>
            </w:pPr>
            <w:r w:rsidRPr="007F2A5B">
              <w:rPr>
                <w:rFonts w:ascii="Times New Roman" w:eastAsia="Times New Roman" w:hAnsi="Times New Roman" w:cs="Times New Roman"/>
                <w:color w:val="000000"/>
                <w:sz w:val="24"/>
                <w:szCs w:val="24"/>
                <w:lang w:val="ru-RU" w:eastAsia="ru-RU"/>
              </w:rPr>
              <w:t>Зам. директора по УР</w:t>
            </w:r>
          </w:p>
          <w:p w:rsidR="007F2A5B" w:rsidRPr="007F2A5B" w:rsidRDefault="007F2A5B" w:rsidP="007F2A5B">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7F2A5B">
              <w:rPr>
                <w:rFonts w:ascii="Times New Roman" w:eastAsia="Times New Roman" w:hAnsi="Times New Roman" w:cs="Times New Roman"/>
                <w:color w:val="000000"/>
                <w:sz w:val="24"/>
                <w:szCs w:val="24"/>
                <w:lang w:val="ru-RU" w:eastAsia="ru-RU"/>
              </w:rPr>
              <w:t>_____________________</w:t>
            </w:r>
          </w:p>
          <w:p w:rsidR="007F2A5B" w:rsidRPr="007F2A5B" w:rsidRDefault="007F2A5B" w:rsidP="007F2A5B">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7F2A5B">
              <w:rPr>
                <w:rFonts w:ascii="Times New Roman" w:eastAsia="Times New Roman" w:hAnsi="Times New Roman" w:cs="Times New Roman"/>
                <w:color w:val="000000"/>
                <w:sz w:val="24"/>
                <w:szCs w:val="24"/>
                <w:lang w:val="ru-RU" w:eastAsia="ru-RU"/>
              </w:rPr>
              <w:t>Валиев Р.Р.</w:t>
            </w:r>
          </w:p>
          <w:p w:rsidR="007F2A5B" w:rsidRPr="007F2A5B" w:rsidRDefault="007F2A5B" w:rsidP="007F2A5B">
            <w:pPr>
              <w:autoSpaceDE w:val="0"/>
              <w:autoSpaceDN w:val="0"/>
              <w:spacing w:after="0"/>
              <w:ind w:firstLine="284"/>
              <w:jc w:val="both"/>
              <w:rPr>
                <w:rFonts w:ascii="Times New Roman" w:eastAsia="Times New Roman" w:hAnsi="Times New Roman" w:cs="Times New Roman"/>
                <w:color w:val="000000"/>
                <w:sz w:val="24"/>
                <w:szCs w:val="24"/>
                <w:lang w:val="ru-RU" w:eastAsia="ru-RU"/>
              </w:rPr>
            </w:pPr>
          </w:p>
        </w:tc>
        <w:tc>
          <w:tcPr>
            <w:tcW w:w="3115" w:type="dxa"/>
          </w:tcPr>
          <w:p w:rsidR="007F2A5B" w:rsidRPr="007F2A5B" w:rsidRDefault="007F2A5B" w:rsidP="007F2A5B">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7F2A5B">
              <w:rPr>
                <w:rFonts w:ascii="Times New Roman" w:eastAsia="Times New Roman" w:hAnsi="Times New Roman" w:cs="Times New Roman"/>
                <w:color w:val="000000"/>
                <w:sz w:val="24"/>
                <w:szCs w:val="24"/>
                <w:lang w:val="ru-RU" w:eastAsia="ru-RU"/>
              </w:rPr>
              <w:t>УТВЕРЖДЕНО</w:t>
            </w:r>
          </w:p>
          <w:p w:rsidR="007F2A5B" w:rsidRPr="007F2A5B" w:rsidRDefault="007F2A5B" w:rsidP="007F2A5B">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7F2A5B">
              <w:rPr>
                <w:rFonts w:ascii="Times New Roman" w:eastAsia="Times New Roman" w:hAnsi="Times New Roman" w:cs="Times New Roman"/>
                <w:color w:val="000000"/>
                <w:sz w:val="24"/>
                <w:szCs w:val="24"/>
                <w:lang w:val="ru-RU" w:eastAsia="ru-RU"/>
              </w:rPr>
              <w:t>Директор школы</w:t>
            </w:r>
          </w:p>
          <w:p w:rsidR="007F2A5B" w:rsidRPr="007F2A5B" w:rsidRDefault="007F2A5B" w:rsidP="007F2A5B">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7F2A5B">
              <w:rPr>
                <w:rFonts w:ascii="Times New Roman" w:eastAsia="Times New Roman" w:hAnsi="Times New Roman" w:cs="Times New Roman"/>
                <w:color w:val="000000"/>
                <w:sz w:val="24"/>
                <w:szCs w:val="24"/>
                <w:lang w:val="ru-RU" w:eastAsia="ru-RU"/>
              </w:rPr>
              <w:t xml:space="preserve">_____________________ </w:t>
            </w:r>
          </w:p>
          <w:p w:rsidR="007F2A5B" w:rsidRPr="007F2A5B" w:rsidRDefault="007F2A5B" w:rsidP="007F2A5B">
            <w:pPr>
              <w:autoSpaceDE w:val="0"/>
              <w:autoSpaceDN w:val="0"/>
              <w:spacing w:after="0"/>
              <w:ind w:firstLine="284"/>
              <w:jc w:val="right"/>
              <w:rPr>
                <w:rFonts w:ascii="Times New Roman" w:eastAsia="Times New Roman" w:hAnsi="Times New Roman" w:cs="Times New Roman"/>
                <w:color w:val="000000"/>
                <w:sz w:val="24"/>
                <w:szCs w:val="24"/>
                <w:lang w:val="ru-RU" w:eastAsia="ru-RU"/>
              </w:rPr>
            </w:pPr>
            <w:r w:rsidRPr="007F2A5B">
              <w:rPr>
                <w:rFonts w:ascii="Times New Roman" w:eastAsia="Times New Roman" w:hAnsi="Times New Roman" w:cs="Times New Roman"/>
                <w:color w:val="000000"/>
                <w:sz w:val="24"/>
                <w:szCs w:val="24"/>
                <w:lang w:val="ru-RU" w:eastAsia="ru-RU"/>
              </w:rPr>
              <w:t>Садиков Р.Х.</w:t>
            </w:r>
          </w:p>
          <w:p w:rsidR="007F2A5B" w:rsidRPr="007F2A5B" w:rsidRDefault="007F2A5B" w:rsidP="007F2A5B">
            <w:pPr>
              <w:autoSpaceDE w:val="0"/>
              <w:autoSpaceDN w:val="0"/>
              <w:spacing w:after="0"/>
              <w:ind w:firstLine="284"/>
              <w:rPr>
                <w:rFonts w:ascii="Times New Roman" w:eastAsia="Times New Roman" w:hAnsi="Times New Roman" w:cs="Times New Roman"/>
                <w:color w:val="000000"/>
                <w:sz w:val="24"/>
                <w:szCs w:val="24"/>
                <w:lang w:val="ru-RU" w:eastAsia="ru-RU"/>
              </w:rPr>
            </w:pPr>
            <w:r w:rsidRPr="007F2A5B">
              <w:rPr>
                <w:rFonts w:ascii="Times New Roman" w:eastAsia="Times New Roman" w:hAnsi="Times New Roman" w:cs="Times New Roman"/>
                <w:color w:val="000000"/>
                <w:sz w:val="24"/>
                <w:szCs w:val="24"/>
                <w:lang w:val="ru-RU" w:eastAsia="ru-RU"/>
              </w:rPr>
              <w:t>Приказ №44-П</w:t>
            </w:r>
          </w:p>
          <w:p w:rsidR="007F2A5B" w:rsidRPr="007F2A5B" w:rsidRDefault="007F2A5B" w:rsidP="007F2A5B">
            <w:pPr>
              <w:autoSpaceDE w:val="0"/>
              <w:autoSpaceDN w:val="0"/>
              <w:spacing w:after="0"/>
              <w:ind w:firstLine="284"/>
              <w:rPr>
                <w:rFonts w:ascii="Times New Roman" w:eastAsia="Times New Roman" w:hAnsi="Times New Roman" w:cs="Times New Roman"/>
                <w:color w:val="000000"/>
                <w:sz w:val="24"/>
                <w:szCs w:val="24"/>
                <w:lang w:val="ru-RU" w:eastAsia="ru-RU"/>
              </w:rPr>
            </w:pPr>
            <w:r w:rsidRPr="007F2A5B">
              <w:rPr>
                <w:rFonts w:ascii="Times New Roman" w:eastAsia="Times New Roman" w:hAnsi="Times New Roman" w:cs="Times New Roman"/>
                <w:color w:val="000000"/>
                <w:sz w:val="24"/>
                <w:szCs w:val="24"/>
                <w:lang w:val="ru-RU" w:eastAsia="ru-RU"/>
              </w:rPr>
              <w:t>от «29» августа 2023 г.</w:t>
            </w:r>
          </w:p>
          <w:p w:rsidR="007F2A5B" w:rsidRPr="007F2A5B" w:rsidRDefault="007F2A5B" w:rsidP="007F2A5B">
            <w:pPr>
              <w:autoSpaceDE w:val="0"/>
              <w:autoSpaceDN w:val="0"/>
              <w:spacing w:after="0"/>
              <w:ind w:firstLine="284"/>
              <w:jc w:val="both"/>
              <w:rPr>
                <w:rFonts w:ascii="Times New Roman" w:eastAsia="Times New Roman" w:hAnsi="Times New Roman" w:cs="Times New Roman"/>
                <w:color w:val="000000"/>
                <w:sz w:val="24"/>
                <w:szCs w:val="24"/>
                <w:lang w:val="ru-RU" w:eastAsia="ru-RU"/>
              </w:rPr>
            </w:pPr>
          </w:p>
        </w:tc>
      </w:tr>
    </w:tbl>
    <w:p w:rsidR="007F2A5B" w:rsidRPr="007F2A5B" w:rsidRDefault="007F2A5B" w:rsidP="007F2A5B">
      <w:pPr>
        <w:spacing w:after="0"/>
        <w:ind w:firstLine="284"/>
        <w:rPr>
          <w:rFonts w:ascii="Times New Roman" w:eastAsia="SimSun" w:hAnsi="Times New Roman" w:cs="Times New Roman"/>
          <w:sz w:val="24"/>
          <w:szCs w:val="24"/>
          <w:lang w:val="ru-RU" w:eastAsia="ru-RU"/>
        </w:rPr>
      </w:pPr>
    </w:p>
    <w:p w:rsidR="007F2A5B" w:rsidRPr="007F2A5B" w:rsidRDefault="007F2A5B" w:rsidP="007F2A5B">
      <w:pPr>
        <w:spacing w:after="0"/>
        <w:ind w:firstLine="284"/>
        <w:rPr>
          <w:rFonts w:ascii="Times New Roman" w:eastAsia="SimSun" w:hAnsi="Times New Roman" w:cs="Times New Roman"/>
          <w:sz w:val="24"/>
          <w:szCs w:val="24"/>
          <w:lang w:val="ru-RU" w:eastAsia="ru-RU"/>
        </w:rPr>
      </w:pPr>
      <w:r w:rsidRPr="007F2A5B">
        <w:rPr>
          <w:rFonts w:ascii="Times New Roman" w:eastAsia="SimSun" w:hAnsi="Times New Roman" w:cs="Times New Roman"/>
          <w:color w:val="000000"/>
          <w:sz w:val="24"/>
          <w:szCs w:val="24"/>
          <w:lang w:val="ru-RU" w:eastAsia="ru-RU"/>
        </w:rPr>
        <w:t>‌</w:t>
      </w:r>
    </w:p>
    <w:p w:rsidR="007F2A5B" w:rsidRPr="007F2A5B" w:rsidRDefault="007F2A5B" w:rsidP="007F2A5B">
      <w:pPr>
        <w:spacing w:after="0"/>
        <w:ind w:firstLine="284"/>
        <w:rPr>
          <w:rFonts w:ascii="Times New Roman" w:eastAsia="SimSun" w:hAnsi="Times New Roman" w:cs="Times New Roman"/>
          <w:sz w:val="24"/>
          <w:szCs w:val="24"/>
          <w:lang w:val="ru-RU" w:eastAsia="ru-RU"/>
        </w:rPr>
      </w:pPr>
    </w:p>
    <w:p w:rsidR="007F2A5B" w:rsidRPr="007F2A5B" w:rsidRDefault="007F2A5B" w:rsidP="007F2A5B">
      <w:pPr>
        <w:spacing w:after="0"/>
        <w:ind w:firstLine="284"/>
        <w:rPr>
          <w:rFonts w:ascii="Times New Roman" w:eastAsia="SimSun" w:hAnsi="Times New Roman" w:cs="Times New Roman"/>
          <w:sz w:val="24"/>
          <w:szCs w:val="24"/>
          <w:lang w:val="ru-RU" w:eastAsia="ru-RU"/>
        </w:rPr>
      </w:pPr>
    </w:p>
    <w:p w:rsidR="007F2A5B" w:rsidRPr="007F2A5B" w:rsidRDefault="007F2A5B" w:rsidP="007F2A5B">
      <w:pPr>
        <w:spacing w:after="0"/>
        <w:ind w:firstLine="284"/>
        <w:rPr>
          <w:rFonts w:ascii="Times New Roman" w:eastAsia="SimSun" w:hAnsi="Times New Roman" w:cs="Times New Roman"/>
          <w:sz w:val="24"/>
          <w:szCs w:val="24"/>
          <w:lang w:val="ru-RU" w:eastAsia="ru-RU"/>
        </w:rPr>
      </w:pPr>
    </w:p>
    <w:p w:rsidR="007F2A5B" w:rsidRPr="007F2A5B" w:rsidRDefault="007F2A5B" w:rsidP="007F2A5B">
      <w:pPr>
        <w:spacing w:after="0"/>
        <w:ind w:firstLine="284"/>
        <w:jc w:val="center"/>
        <w:rPr>
          <w:rFonts w:ascii="Times New Roman" w:eastAsia="SimSun" w:hAnsi="Times New Roman" w:cs="Times New Roman"/>
          <w:sz w:val="24"/>
          <w:szCs w:val="24"/>
          <w:lang w:val="ru-RU" w:eastAsia="ru-RU"/>
        </w:rPr>
      </w:pPr>
      <w:r w:rsidRPr="007F2A5B">
        <w:rPr>
          <w:rFonts w:ascii="Times New Roman" w:eastAsia="SimSun" w:hAnsi="Times New Roman" w:cs="Times New Roman"/>
          <w:b/>
          <w:color w:val="000000"/>
          <w:sz w:val="24"/>
          <w:szCs w:val="24"/>
          <w:lang w:val="ru-RU" w:eastAsia="ru-RU"/>
        </w:rPr>
        <w:t>РАБОЧАЯ ПРОГРАММА</w:t>
      </w:r>
    </w:p>
    <w:p w:rsidR="007F2A5B" w:rsidRPr="007F2A5B" w:rsidRDefault="007F2A5B" w:rsidP="007F2A5B">
      <w:pPr>
        <w:spacing w:after="0"/>
        <w:ind w:firstLine="284"/>
        <w:jc w:val="center"/>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w:t>
      </w:r>
      <w:r w:rsidRPr="007F2A5B">
        <w:rPr>
          <w:rFonts w:ascii="Times New Roman" w:hAnsi="Times New Roman" w:cs="Times New Roman"/>
          <w:color w:val="000000"/>
          <w:sz w:val="24"/>
          <w:szCs w:val="24"/>
        </w:rPr>
        <w:t>ID</w:t>
      </w:r>
      <w:r w:rsidRPr="007F2A5B">
        <w:rPr>
          <w:rFonts w:ascii="Times New Roman" w:hAnsi="Times New Roman" w:cs="Times New Roman"/>
          <w:color w:val="000000"/>
          <w:sz w:val="24"/>
          <w:szCs w:val="24"/>
          <w:lang w:val="ru-RU"/>
        </w:rPr>
        <w:t xml:space="preserve"> 991569)</w:t>
      </w:r>
    </w:p>
    <w:p w:rsidR="007F2A5B" w:rsidRPr="007F2A5B" w:rsidRDefault="007F2A5B" w:rsidP="007F2A5B">
      <w:pPr>
        <w:spacing w:after="0"/>
        <w:ind w:firstLine="284"/>
        <w:jc w:val="center"/>
        <w:rPr>
          <w:rFonts w:ascii="Times New Roman" w:hAnsi="Times New Roman" w:cs="Times New Roman"/>
          <w:sz w:val="24"/>
          <w:szCs w:val="24"/>
          <w:lang w:val="ru-RU"/>
        </w:rPr>
      </w:pPr>
    </w:p>
    <w:p w:rsidR="007F2A5B" w:rsidRPr="007F2A5B" w:rsidRDefault="007F2A5B" w:rsidP="007F2A5B">
      <w:pPr>
        <w:spacing w:after="0"/>
        <w:ind w:firstLine="284"/>
        <w:jc w:val="center"/>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учебного предмета «Основы безопасности жизнедеятельности»</w:t>
      </w:r>
    </w:p>
    <w:p w:rsidR="007F2A5B" w:rsidRPr="007F2A5B" w:rsidRDefault="007F2A5B" w:rsidP="007F2A5B">
      <w:pPr>
        <w:spacing w:after="0"/>
        <w:ind w:firstLine="284"/>
        <w:jc w:val="center"/>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 xml:space="preserve">для обучающихся 8-9 классов </w:t>
      </w:r>
    </w:p>
    <w:p w:rsidR="007F2A5B" w:rsidRPr="007F2A5B" w:rsidRDefault="007F2A5B" w:rsidP="007F2A5B">
      <w:pPr>
        <w:spacing w:after="0"/>
        <w:ind w:firstLine="284"/>
        <w:jc w:val="center"/>
        <w:rPr>
          <w:rFonts w:ascii="Times New Roman" w:eastAsia="SimSun" w:hAnsi="Times New Roman" w:cs="Times New Roman"/>
          <w:sz w:val="24"/>
          <w:szCs w:val="24"/>
          <w:lang w:val="ru-RU" w:eastAsia="ru-RU"/>
        </w:rPr>
      </w:pPr>
    </w:p>
    <w:p w:rsidR="007F2A5B" w:rsidRPr="007F2A5B" w:rsidRDefault="007F2A5B" w:rsidP="007F2A5B">
      <w:pPr>
        <w:spacing w:after="0"/>
        <w:ind w:firstLine="284"/>
        <w:jc w:val="center"/>
        <w:rPr>
          <w:rFonts w:ascii="Times New Roman" w:eastAsia="SimSun" w:hAnsi="Times New Roman" w:cs="Times New Roman"/>
          <w:sz w:val="24"/>
          <w:szCs w:val="24"/>
          <w:lang w:val="ru-RU" w:eastAsia="ru-RU"/>
        </w:rPr>
      </w:pPr>
    </w:p>
    <w:p w:rsidR="007F2A5B" w:rsidRPr="007F2A5B" w:rsidRDefault="007F2A5B" w:rsidP="007F2A5B">
      <w:pPr>
        <w:spacing w:after="0"/>
        <w:ind w:firstLine="284"/>
        <w:jc w:val="center"/>
        <w:rPr>
          <w:rFonts w:ascii="Times New Roman" w:eastAsia="SimSun" w:hAnsi="Times New Roman" w:cs="Times New Roman"/>
          <w:sz w:val="24"/>
          <w:szCs w:val="24"/>
          <w:lang w:val="ru-RU" w:eastAsia="ru-RU"/>
        </w:rPr>
      </w:pPr>
    </w:p>
    <w:p w:rsidR="007F2A5B" w:rsidRPr="007F2A5B" w:rsidRDefault="007F2A5B" w:rsidP="007F2A5B">
      <w:pPr>
        <w:spacing w:after="0"/>
        <w:ind w:firstLine="284"/>
        <w:jc w:val="center"/>
        <w:rPr>
          <w:rFonts w:ascii="Times New Roman" w:eastAsia="SimSun" w:hAnsi="Times New Roman" w:cs="Times New Roman"/>
          <w:sz w:val="24"/>
          <w:szCs w:val="24"/>
          <w:lang w:val="ru-RU" w:eastAsia="ru-RU"/>
        </w:rPr>
      </w:pPr>
    </w:p>
    <w:p w:rsidR="007F2A5B" w:rsidRPr="007F2A5B" w:rsidRDefault="007F2A5B" w:rsidP="007F2A5B">
      <w:pPr>
        <w:spacing w:after="0"/>
        <w:ind w:firstLine="284"/>
        <w:jc w:val="both"/>
        <w:rPr>
          <w:rFonts w:ascii="Times New Roman" w:eastAsia="SimSun" w:hAnsi="Times New Roman" w:cs="Times New Roman"/>
          <w:sz w:val="24"/>
          <w:szCs w:val="24"/>
          <w:lang w:val="ru-RU" w:eastAsia="ru-RU"/>
        </w:rPr>
      </w:pPr>
    </w:p>
    <w:p w:rsidR="007F2A5B" w:rsidRPr="007F2A5B" w:rsidRDefault="007F2A5B" w:rsidP="007F2A5B">
      <w:pPr>
        <w:spacing w:after="0"/>
        <w:ind w:firstLine="284"/>
        <w:jc w:val="both"/>
        <w:rPr>
          <w:rFonts w:ascii="Times New Roman" w:eastAsia="SimSun" w:hAnsi="Times New Roman" w:cs="Times New Roman"/>
          <w:sz w:val="24"/>
          <w:szCs w:val="24"/>
          <w:lang w:val="ru-RU" w:eastAsia="ru-RU"/>
        </w:rPr>
      </w:pPr>
    </w:p>
    <w:p w:rsidR="007F2A5B" w:rsidRPr="007F2A5B" w:rsidRDefault="007F2A5B" w:rsidP="007F2A5B">
      <w:pPr>
        <w:spacing w:after="0"/>
        <w:ind w:firstLine="284"/>
        <w:jc w:val="both"/>
        <w:rPr>
          <w:rFonts w:ascii="Times New Roman" w:eastAsia="SimSun" w:hAnsi="Times New Roman" w:cs="Times New Roman"/>
          <w:sz w:val="24"/>
          <w:szCs w:val="24"/>
          <w:lang w:val="ru-RU" w:eastAsia="ru-RU"/>
        </w:rPr>
      </w:pPr>
    </w:p>
    <w:p w:rsidR="007F2A5B" w:rsidRPr="007F2A5B" w:rsidRDefault="007F2A5B" w:rsidP="007F2A5B">
      <w:pPr>
        <w:spacing w:after="0"/>
        <w:ind w:firstLine="284"/>
        <w:jc w:val="both"/>
        <w:rPr>
          <w:rFonts w:ascii="Times New Roman" w:eastAsia="SimSun" w:hAnsi="Times New Roman" w:cs="Times New Roman"/>
          <w:sz w:val="24"/>
          <w:szCs w:val="24"/>
          <w:lang w:val="ru-RU" w:eastAsia="ru-RU"/>
        </w:rPr>
      </w:pPr>
    </w:p>
    <w:p w:rsidR="007F2A5B" w:rsidRPr="007F2A5B" w:rsidRDefault="007F2A5B" w:rsidP="007F2A5B">
      <w:pPr>
        <w:spacing w:after="0"/>
        <w:ind w:firstLine="284"/>
        <w:jc w:val="both"/>
        <w:rPr>
          <w:rFonts w:ascii="Times New Roman" w:eastAsia="SimSun" w:hAnsi="Times New Roman" w:cs="Times New Roman"/>
          <w:sz w:val="24"/>
          <w:szCs w:val="24"/>
          <w:lang w:val="ru-RU" w:eastAsia="ru-RU"/>
        </w:rPr>
      </w:pPr>
    </w:p>
    <w:p w:rsidR="007F2A5B" w:rsidRPr="007F2A5B" w:rsidRDefault="007F2A5B" w:rsidP="007F2A5B">
      <w:pPr>
        <w:spacing w:after="0"/>
        <w:ind w:firstLine="284"/>
        <w:jc w:val="both"/>
        <w:rPr>
          <w:rFonts w:ascii="Times New Roman" w:eastAsia="SimSun" w:hAnsi="Times New Roman" w:cs="Times New Roman"/>
          <w:sz w:val="24"/>
          <w:szCs w:val="24"/>
          <w:lang w:val="ru-RU" w:eastAsia="ru-RU"/>
        </w:rPr>
      </w:pPr>
    </w:p>
    <w:p w:rsidR="007F2A5B" w:rsidRPr="007F2A5B" w:rsidRDefault="007F2A5B" w:rsidP="007F2A5B">
      <w:pPr>
        <w:spacing w:after="0"/>
        <w:ind w:firstLine="284"/>
        <w:jc w:val="both"/>
        <w:rPr>
          <w:rFonts w:ascii="Times New Roman" w:eastAsia="SimSun" w:hAnsi="Times New Roman" w:cs="Times New Roman"/>
          <w:sz w:val="24"/>
          <w:szCs w:val="24"/>
          <w:lang w:val="ru-RU" w:eastAsia="ru-RU"/>
        </w:rPr>
      </w:pPr>
    </w:p>
    <w:p w:rsidR="007F2A5B" w:rsidRPr="007F2A5B" w:rsidRDefault="007F2A5B" w:rsidP="007F2A5B">
      <w:pPr>
        <w:spacing w:after="0"/>
        <w:ind w:firstLine="284"/>
        <w:jc w:val="both"/>
        <w:rPr>
          <w:rFonts w:ascii="Times New Roman" w:eastAsia="SimSun" w:hAnsi="Times New Roman" w:cs="Times New Roman"/>
          <w:sz w:val="24"/>
          <w:szCs w:val="24"/>
          <w:lang w:val="ru-RU" w:eastAsia="ru-RU"/>
        </w:rPr>
      </w:pPr>
    </w:p>
    <w:p w:rsidR="007F2A5B" w:rsidRPr="007F2A5B" w:rsidRDefault="007F2A5B" w:rsidP="007F2A5B">
      <w:pPr>
        <w:spacing w:after="0"/>
        <w:ind w:firstLine="284"/>
        <w:jc w:val="both"/>
        <w:rPr>
          <w:rFonts w:ascii="Times New Roman" w:eastAsia="SimSun" w:hAnsi="Times New Roman" w:cs="Times New Roman"/>
          <w:sz w:val="24"/>
          <w:szCs w:val="24"/>
          <w:lang w:val="ru-RU" w:eastAsia="ru-RU"/>
        </w:rPr>
      </w:pPr>
    </w:p>
    <w:p w:rsidR="007F2A5B" w:rsidRPr="007F2A5B" w:rsidRDefault="007F2A5B" w:rsidP="007F2A5B">
      <w:pPr>
        <w:spacing w:after="0"/>
        <w:ind w:firstLine="284"/>
        <w:jc w:val="center"/>
        <w:rPr>
          <w:rFonts w:ascii="Times New Roman" w:eastAsia="SimSun" w:hAnsi="Times New Roman" w:cs="Times New Roman"/>
          <w:sz w:val="24"/>
          <w:szCs w:val="24"/>
          <w:lang w:val="ru-RU" w:eastAsia="ru-RU"/>
        </w:rPr>
      </w:pPr>
    </w:p>
    <w:p w:rsidR="007F2A5B" w:rsidRPr="007F2A5B" w:rsidRDefault="007F2A5B" w:rsidP="007F2A5B">
      <w:pPr>
        <w:spacing w:after="0"/>
        <w:ind w:firstLine="284"/>
        <w:jc w:val="center"/>
        <w:rPr>
          <w:rFonts w:ascii="Times New Roman" w:eastAsia="SimSun" w:hAnsi="Times New Roman" w:cs="Times New Roman"/>
          <w:sz w:val="24"/>
          <w:szCs w:val="24"/>
          <w:lang w:val="ru-RU" w:eastAsia="ru-RU"/>
        </w:rPr>
      </w:pPr>
    </w:p>
    <w:p w:rsidR="007F2A5B" w:rsidRPr="007F2A5B" w:rsidRDefault="007F2A5B" w:rsidP="007F2A5B">
      <w:pPr>
        <w:spacing w:after="0"/>
        <w:ind w:firstLine="284"/>
        <w:jc w:val="center"/>
        <w:rPr>
          <w:rFonts w:ascii="Times New Roman" w:eastAsia="SimSun" w:hAnsi="Times New Roman" w:cs="Times New Roman"/>
          <w:sz w:val="24"/>
          <w:szCs w:val="24"/>
          <w:lang w:val="ru-RU" w:eastAsia="ru-RU"/>
        </w:rPr>
      </w:pPr>
    </w:p>
    <w:p w:rsidR="007F2A5B" w:rsidRPr="007F2A5B" w:rsidRDefault="007F2A5B" w:rsidP="007F2A5B">
      <w:pPr>
        <w:spacing w:after="0"/>
        <w:ind w:firstLine="284"/>
        <w:jc w:val="center"/>
        <w:rPr>
          <w:rFonts w:ascii="Times New Roman" w:eastAsia="SimSun" w:hAnsi="Times New Roman" w:cs="Times New Roman"/>
          <w:sz w:val="24"/>
          <w:szCs w:val="24"/>
          <w:lang w:val="ru-RU" w:eastAsia="ru-RU"/>
        </w:rPr>
      </w:pPr>
    </w:p>
    <w:p w:rsidR="007F2A5B" w:rsidRPr="007F2A5B" w:rsidRDefault="007F2A5B" w:rsidP="007F2A5B">
      <w:pPr>
        <w:spacing w:after="0"/>
        <w:ind w:firstLine="284"/>
        <w:jc w:val="center"/>
        <w:rPr>
          <w:rFonts w:ascii="Times New Roman" w:eastAsia="SimSun" w:hAnsi="Times New Roman" w:cs="Times New Roman"/>
          <w:sz w:val="24"/>
          <w:szCs w:val="24"/>
          <w:lang w:val="ru-RU" w:eastAsia="ru-RU"/>
        </w:rPr>
      </w:pPr>
    </w:p>
    <w:p w:rsidR="007F2A5B" w:rsidRPr="007F2A5B" w:rsidRDefault="007F2A5B" w:rsidP="007F2A5B">
      <w:pPr>
        <w:spacing w:after="0"/>
        <w:ind w:firstLine="284"/>
        <w:jc w:val="center"/>
        <w:rPr>
          <w:rFonts w:ascii="Times New Roman" w:eastAsia="SimSun" w:hAnsi="Times New Roman" w:cs="Times New Roman"/>
          <w:sz w:val="24"/>
          <w:szCs w:val="24"/>
          <w:lang w:val="ru-RU" w:eastAsia="ru-RU"/>
        </w:rPr>
      </w:pPr>
    </w:p>
    <w:p w:rsidR="007F2A5B" w:rsidRPr="007F2A5B" w:rsidRDefault="007F2A5B" w:rsidP="007F2A5B">
      <w:pPr>
        <w:spacing w:after="0"/>
        <w:ind w:firstLine="284"/>
        <w:jc w:val="center"/>
        <w:rPr>
          <w:rFonts w:ascii="Times New Roman" w:eastAsia="SimSun" w:hAnsi="Times New Roman" w:cs="Times New Roman"/>
          <w:sz w:val="24"/>
          <w:szCs w:val="24"/>
          <w:lang w:val="ru-RU" w:eastAsia="ru-RU"/>
        </w:rPr>
      </w:pPr>
    </w:p>
    <w:p w:rsidR="007F2A5B" w:rsidRPr="007F2A5B" w:rsidRDefault="007F2A5B" w:rsidP="007F2A5B">
      <w:pPr>
        <w:spacing w:after="0"/>
        <w:ind w:firstLine="284"/>
        <w:jc w:val="center"/>
        <w:rPr>
          <w:rFonts w:ascii="Times New Roman" w:eastAsia="SimSun" w:hAnsi="Times New Roman" w:cs="Times New Roman"/>
          <w:sz w:val="24"/>
          <w:szCs w:val="24"/>
          <w:lang w:val="ru-RU" w:eastAsia="ru-RU"/>
        </w:rPr>
      </w:pPr>
    </w:p>
    <w:p w:rsidR="007F2A5B" w:rsidRPr="007F2A5B" w:rsidRDefault="007F2A5B" w:rsidP="007F2A5B">
      <w:pPr>
        <w:spacing w:after="0"/>
        <w:ind w:firstLine="284"/>
        <w:jc w:val="center"/>
        <w:rPr>
          <w:rFonts w:ascii="Times New Roman" w:hAnsi="Times New Roman" w:cs="Times New Roman"/>
          <w:b/>
          <w:color w:val="000000"/>
          <w:sz w:val="24"/>
          <w:szCs w:val="24"/>
          <w:lang w:val="ru-RU"/>
        </w:rPr>
      </w:pPr>
      <w:r w:rsidRPr="007F2A5B">
        <w:rPr>
          <w:rFonts w:ascii="Times New Roman" w:eastAsia="SimSun" w:hAnsi="Times New Roman" w:cs="Times New Roman"/>
          <w:color w:val="000000"/>
          <w:sz w:val="24"/>
          <w:szCs w:val="24"/>
          <w:lang w:val="ru-RU" w:eastAsia="ru-RU"/>
        </w:rPr>
        <w:t>​</w:t>
      </w:r>
      <w:bookmarkStart w:id="3" w:name="6129fc25-1484-4cce-a161-840ff826026d"/>
      <w:proofErr w:type="spellStart"/>
      <w:r w:rsidRPr="007F2A5B">
        <w:rPr>
          <w:rFonts w:ascii="Times New Roman" w:eastAsia="SimSun" w:hAnsi="Times New Roman" w:cs="Times New Roman"/>
          <w:b/>
          <w:color w:val="000000"/>
          <w:sz w:val="24"/>
          <w:szCs w:val="24"/>
          <w:lang w:val="ru-RU" w:eastAsia="ru-RU"/>
        </w:rPr>
        <w:t>с</w:t>
      </w:r>
      <w:proofErr w:type="gramStart"/>
      <w:r w:rsidRPr="007F2A5B">
        <w:rPr>
          <w:rFonts w:ascii="Times New Roman" w:eastAsia="SimSun" w:hAnsi="Times New Roman" w:cs="Times New Roman"/>
          <w:b/>
          <w:color w:val="000000"/>
          <w:sz w:val="24"/>
          <w:szCs w:val="24"/>
          <w:lang w:val="ru-RU" w:eastAsia="ru-RU"/>
        </w:rPr>
        <w:t>.А</w:t>
      </w:r>
      <w:proofErr w:type="gramEnd"/>
      <w:r w:rsidRPr="007F2A5B">
        <w:rPr>
          <w:rFonts w:ascii="Times New Roman" w:eastAsia="SimSun" w:hAnsi="Times New Roman" w:cs="Times New Roman"/>
          <w:b/>
          <w:color w:val="000000"/>
          <w:sz w:val="24"/>
          <w:szCs w:val="24"/>
          <w:lang w:val="ru-RU" w:eastAsia="ru-RU"/>
        </w:rPr>
        <w:t>льметьево</w:t>
      </w:r>
      <w:bookmarkEnd w:id="3"/>
      <w:proofErr w:type="spellEnd"/>
      <w:r w:rsidRPr="007F2A5B">
        <w:rPr>
          <w:rFonts w:ascii="Times New Roman" w:eastAsia="SimSun" w:hAnsi="Times New Roman" w:cs="Times New Roman"/>
          <w:b/>
          <w:color w:val="000000"/>
          <w:sz w:val="24"/>
          <w:szCs w:val="24"/>
          <w:lang w:val="ru-RU" w:eastAsia="ru-RU"/>
        </w:rPr>
        <w:t xml:space="preserve">,‌ </w:t>
      </w:r>
      <w:bookmarkStart w:id="4" w:name="62614f64-10de-4f5c-96b5-e9621fb5538a"/>
      <w:r w:rsidRPr="007F2A5B">
        <w:rPr>
          <w:rFonts w:ascii="Times New Roman" w:eastAsia="SimSun" w:hAnsi="Times New Roman" w:cs="Times New Roman"/>
          <w:b/>
          <w:color w:val="000000"/>
          <w:sz w:val="24"/>
          <w:szCs w:val="24"/>
          <w:lang w:val="ru-RU" w:eastAsia="ru-RU"/>
        </w:rPr>
        <w:t>2023 год</w:t>
      </w:r>
      <w:bookmarkEnd w:id="4"/>
      <w:r w:rsidRPr="007F2A5B">
        <w:rPr>
          <w:rFonts w:ascii="Times New Roman" w:eastAsia="SimSun" w:hAnsi="Times New Roman" w:cs="Times New Roman"/>
          <w:b/>
          <w:color w:val="000000"/>
          <w:sz w:val="24"/>
          <w:szCs w:val="24"/>
          <w:lang w:val="ru-RU" w:eastAsia="ru-RU"/>
        </w:rPr>
        <w:t>‌</w:t>
      </w:r>
      <w:r w:rsidRPr="007F2A5B">
        <w:rPr>
          <w:rFonts w:ascii="Times New Roman" w:eastAsia="SimSun" w:hAnsi="Times New Roman" w:cs="Times New Roman"/>
          <w:color w:val="000000"/>
          <w:sz w:val="24"/>
          <w:szCs w:val="24"/>
          <w:lang w:val="ru-RU" w:eastAsia="ru-RU"/>
        </w:rPr>
        <w:t>​</w:t>
      </w:r>
      <w:bookmarkStart w:id="5" w:name="block-7250229"/>
      <w:bookmarkEnd w:id="5"/>
    </w:p>
    <w:p w:rsidR="006F5312" w:rsidRPr="007F2A5B" w:rsidRDefault="006F5312" w:rsidP="007F2A5B">
      <w:pPr>
        <w:spacing w:after="0"/>
        <w:ind w:firstLine="284"/>
        <w:rPr>
          <w:rFonts w:ascii="Times New Roman" w:hAnsi="Times New Roman" w:cs="Times New Roman"/>
          <w:sz w:val="24"/>
          <w:szCs w:val="24"/>
          <w:lang w:val="ru-RU"/>
        </w:rPr>
        <w:sectPr w:rsidR="006F5312" w:rsidRPr="007F2A5B" w:rsidSect="007F2A5B">
          <w:footerReference w:type="default" r:id="rId8"/>
          <w:pgSz w:w="11906" w:h="16383"/>
          <w:pgMar w:top="709" w:right="850" w:bottom="709" w:left="1276" w:header="720" w:footer="0" w:gutter="0"/>
          <w:cols w:space="720"/>
          <w:titlePg/>
          <w:docGrid w:linePitch="299"/>
        </w:sectPr>
      </w:pPr>
    </w:p>
    <w:p w:rsidR="006F5312" w:rsidRPr="007F2A5B" w:rsidRDefault="006F5312" w:rsidP="007F2A5B">
      <w:pPr>
        <w:spacing w:after="0"/>
        <w:ind w:firstLine="284"/>
        <w:jc w:val="center"/>
        <w:rPr>
          <w:rFonts w:ascii="Times New Roman" w:hAnsi="Times New Roman" w:cs="Times New Roman"/>
          <w:sz w:val="24"/>
          <w:szCs w:val="24"/>
          <w:lang w:val="ru-RU"/>
        </w:rPr>
      </w:pPr>
      <w:bookmarkStart w:id="6" w:name="block-7071147"/>
      <w:bookmarkEnd w:id="0"/>
      <w:r w:rsidRPr="007F2A5B">
        <w:rPr>
          <w:rFonts w:ascii="Times New Roman" w:hAnsi="Times New Roman" w:cs="Times New Roman"/>
          <w:b/>
          <w:color w:val="000000"/>
          <w:sz w:val="24"/>
          <w:szCs w:val="24"/>
          <w:lang w:val="ru-RU"/>
        </w:rPr>
        <w:lastRenderedPageBreak/>
        <w:t>ПОЯСНИТЕЛЬНАЯ ЗАПИСКА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 xml:space="preserve">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w:t>
      </w:r>
      <w:proofErr w:type="gramStart"/>
      <w:r w:rsidRPr="007F2A5B">
        <w:rPr>
          <w:rFonts w:ascii="Times New Roman" w:hAnsi="Times New Roman" w:cs="Times New Roman"/>
          <w:color w:val="000000"/>
          <w:sz w:val="24"/>
          <w:szCs w:val="24"/>
          <w:lang w:val="ru-RU"/>
        </w:rPr>
        <w:t>в</w:t>
      </w:r>
      <w:proofErr w:type="gramEnd"/>
      <w:r w:rsidRPr="007F2A5B">
        <w:rPr>
          <w:rFonts w:ascii="Times New Roman" w:hAnsi="Times New Roman" w:cs="Times New Roman"/>
          <w:color w:val="000000"/>
          <w:sz w:val="24"/>
          <w:szCs w:val="24"/>
          <w:lang w:val="ru-RU"/>
        </w:rPr>
        <w:t xml:space="preserve"> Федеральном </w:t>
      </w:r>
      <w:proofErr w:type="gramStart"/>
      <w:r w:rsidRPr="007F2A5B">
        <w:rPr>
          <w:rFonts w:ascii="Times New Roman" w:hAnsi="Times New Roman" w:cs="Times New Roman"/>
          <w:color w:val="000000"/>
          <w:sz w:val="24"/>
          <w:szCs w:val="24"/>
          <w:lang w:val="ru-RU"/>
        </w:rPr>
        <w:t>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w:t>
      </w:r>
      <w:proofErr w:type="gramEnd"/>
      <w:r w:rsidRPr="007F2A5B">
        <w:rPr>
          <w:rFonts w:ascii="Times New Roman" w:hAnsi="Times New Roman" w:cs="Times New Roman"/>
          <w:color w:val="000000"/>
          <w:sz w:val="24"/>
          <w:szCs w:val="24"/>
          <w:lang w:val="ru-RU"/>
        </w:rPr>
        <w:t xml:space="preserve"> </w:t>
      </w:r>
      <w:proofErr w:type="gramStart"/>
      <w:r w:rsidRPr="007F2A5B">
        <w:rPr>
          <w:rFonts w:ascii="Times New Roman" w:hAnsi="Times New Roman" w:cs="Times New Roman"/>
          <w:color w:val="000000"/>
          <w:sz w:val="24"/>
          <w:szCs w:val="24"/>
          <w:lang w:val="ru-RU"/>
        </w:rPr>
        <w:t>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roofErr w:type="gramEnd"/>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Настоящая Программа обеспечивает:</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 xml:space="preserve">ясное понимание </w:t>
      </w:r>
      <w:proofErr w:type="gramStart"/>
      <w:r w:rsidRPr="007F2A5B">
        <w:rPr>
          <w:rFonts w:ascii="Times New Roman" w:hAnsi="Times New Roman" w:cs="Times New Roman"/>
          <w:color w:val="000000"/>
          <w:sz w:val="24"/>
          <w:szCs w:val="24"/>
          <w:lang w:val="ru-RU"/>
        </w:rPr>
        <w:t>обучающимися</w:t>
      </w:r>
      <w:proofErr w:type="gramEnd"/>
      <w:r w:rsidRPr="007F2A5B">
        <w:rPr>
          <w:rFonts w:ascii="Times New Roman" w:hAnsi="Times New Roman" w:cs="Times New Roman"/>
          <w:color w:val="000000"/>
          <w:sz w:val="24"/>
          <w:szCs w:val="24"/>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 xml:space="preserve">прочное усвоение </w:t>
      </w:r>
      <w:proofErr w:type="gramStart"/>
      <w:r w:rsidRPr="007F2A5B">
        <w:rPr>
          <w:rFonts w:ascii="Times New Roman" w:hAnsi="Times New Roman" w:cs="Times New Roman"/>
          <w:color w:val="000000"/>
          <w:sz w:val="24"/>
          <w:szCs w:val="24"/>
          <w:lang w:val="ru-RU"/>
        </w:rPr>
        <w:t>обучающимися</w:t>
      </w:r>
      <w:proofErr w:type="gramEnd"/>
      <w:r w:rsidRPr="007F2A5B">
        <w:rPr>
          <w:rFonts w:ascii="Times New Roman" w:hAnsi="Times New Roman" w:cs="Times New Roman"/>
          <w:color w:val="000000"/>
          <w:sz w:val="24"/>
          <w:szCs w:val="24"/>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возможность выработки и закрепления у обучающихся умений и навыков, необходимых для последующей жизни;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выработку практико-ориентированных компетенций, соответствующих потребностям современности;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 xml:space="preserve">реализацию оптимального баланса </w:t>
      </w:r>
      <w:proofErr w:type="spellStart"/>
      <w:r w:rsidRPr="007F2A5B">
        <w:rPr>
          <w:rFonts w:ascii="Times New Roman" w:hAnsi="Times New Roman" w:cs="Times New Roman"/>
          <w:color w:val="000000"/>
          <w:sz w:val="24"/>
          <w:szCs w:val="24"/>
          <w:lang w:val="ru-RU"/>
        </w:rPr>
        <w:t>межпредметных</w:t>
      </w:r>
      <w:proofErr w:type="spellEnd"/>
      <w:r w:rsidRPr="007F2A5B">
        <w:rPr>
          <w:rFonts w:ascii="Times New Roman" w:hAnsi="Times New Roman" w:cs="Times New Roman"/>
          <w:color w:val="000000"/>
          <w:sz w:val="24"/>
          <w:szCs w:val="24"/>
          <w:lang w:val="ru-RU"/>
        </w:rPr>
        <w:t xml:space="preserve"> связей и их </w:t>
      </w:r>
      <w:proofErr w:type="gramStart"/>
      <w:r w:rsidRPr="007F2A5B">
        <w:rPr>
          <w:rFonts w:ascii="Times New Roman" w:hAnsi="Times New Roman" w:cs="Times New Roman"/>
          <w:color w:val="000000"/>
          <w:sz w:val="24"/>
          <w:szCs w:val="24"/>
          <w:lang w:val="ru-RU"/>
        </w:rPr>
        <w:t>разумное</w:t>
      </w:r>
      <w:proofErr w:type="gramEnd"/>
      <w:r w:rsidRPr="007F2A5B">
        <w:rPr>
          <w:rFonts w:ascii="Times New Roman" w:hAnsi="Times New Roman" w:cs="Times New Roman"/>
          <w:color w:val="000000"/>
          <w:sz w:val="24"/>
          <w:szCs w:val="24"/>
          <w:lang w:val="ru-RU"/>
        </w:rPr>
        <w:t xml:space="preserve"> </w:t>
      </w:r>
      <w:proofErr w:type="spellStart"/>
      <w:r w:rsidRPr="007F2A5B">
        <w:rPr>
          <w:rFonts w:ascii="Times New Roman" w:hAnsi="Times New Roman" w:cs="Times New Roman"/>
          <w:color w:val="000000"/>
          <w:sz w:val="24"/>
          <w:szCs w:val="24"/>
          <w:lang w:val="ru-RU"/>
        </w:rPr>
        <w:t>взаимодополнение</w:t>
      </w:r>
      <w:proofErr w:type="spellEnd"/>
      <w:r w:rsidRPr="007F2A5B">
        <w:rPr>
          <w:rFonts w:ascii="Times New Roman" w:hAnsi="Times New Roman" w:cs="Times New Roman"/>
          <w:color w:val="000000"/>
          <w:sz w:val="24"/>
          <w:szCs w:val="24"/>
          <w:lang w:val="ru-RU"/>
        </w:rPr>
        <w:t>, способствующее формированию практических умений и навыков.</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В Программе содержание учебного предмета О</w:t>
      </w:r>
      <w:proofErr w:type="gramStart"/>
      <w:r w:rsidRPr="007F2A5B">
        <w:rPr>
          <w:rFonts w:ascii="Times New Roman" w:hAnsi="Times New Roman" w:cs="Times New Roman"/>
          <w:color w:val="000000"/>
          <w:sz w:val="24"/>
          <w:szCs w:val="24"/>
          <w:lang w:val="ru-RU"/>
        </w:rPr>
        <w:t>БЖ стр</w:t>
      </w:r>
      <w:proofErr w:type="gramEnd"/>
      <w:r w:rsidRPr="007F2A5B">
        <w:rPr>
          <w:rFonts w:ascii="Times New Roman" w:hAnsi="Times New Roman" w:cs="Times New Roman"/>
          <w:color w:val="000000"/>
          <w:sz w:val="24"/>
          <w:szCs w:val="24"/>
          <w:lang w:val="ru-RU"/>
        </w:rPr>
        <w:t>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модуль № 1 «Культура безопасности жизнедеятельности в современном обществе»;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модуль № 2 «Безопасность в быту»;</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модуль № 3 «Безопасность на транспорте»;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модуль № 4 «Безопасность в общественных местах»;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модуль № 5 «Безопасность в природной среде»;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модуль № 6 «Здоровье и как его сохранить. Основы медицинских знаний»;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модуль № 7 «Безопасность в социуме»;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модуль № 8 «Безопасность в информационном пространстве»;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модуль № 9 «Основы противодействия экстремизму и терроризму»;</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модуль №10 «Взаимодействие личности, общества и государства в обеспечении безопасности жизни и здоровья населения».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6F5312" w:rsidRPr="007F2A5B" w:rsidRDefault="006F5312" w:rsidP="007F2A5B">
      <w:pPr>
        <w:spacing w:after="0"/>
        <w:ind w:firstLine="284"/>
        <w:jc w:val="both"/>
        <w:rPr>
          <w:rFonts w:ascii="Times New Roman" w:hAnsi="Times New Roman" w:cs="Times New Roman"/>
          <w:sz w:val="24"/>
          <w:szCs w:val="24"/>
          <w:lang w:val="ru-RU"/>
        </w:rPr>
      </w:pPr>
    </w:p>
    <w:p w:rsidR="006F5312" w:rsidRPr="007F2A5B" w:rsidRDefault="006F5312" w:rsidP="007F2A5B">
      <w:pPr>
        <w:spacing w:after="0"/>
        <w:ind w:firstLine="284"/>
        <w:jc w:val="center"/>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lastRenderedPageBreak/>
        <w:t>ОБЩАЯ ХАРАКТЕРИСТИКА УЧЕБНОГО ПРЕДМЕТА «ОСНОВЫ БЕЗОПАСНОСТИ ЖИЗНЕДЕЯТЕЛЬНОСТИ»</w:t>
      </w:r>
    </w:p>
    <w:p w:rsidR="006F5312" w:rsidRPr="007F2A5B" w:rsidRDefault="006F5312" w:rsidP="007F2A5B">
      <w:pPr>
        <w:spacing w:after="0"/>
        <w:ind w:firstLine="284"/>
        <w:jc w:val="both"/>
        <w:rPr>
          <w:rFonts w:ascii="Times New Roman" w:hAnsi="Times New Roman" w:cs="Times New Roman"/>
          <w:sz w:val="24"/>
          <w:szCs w:val="24"/>
          <w:lang w:val="ru-RU"/>
        </w:rPr>
      </w:pPr>
      <w:proofErr w:type="gramStart"/>
      <w:r w:rsidRPr="007F2A5B">
        <w:rPr>
          <w:rFonts w:ascii="Times New Roman" w:hAnsi="Times New Roman" w:cs="Times New Roman"/>
          <w:color w:val="000000"/>
          <w:sz w:val="24"/>
          <w:szCs w:val="24"/>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7F2A5B">
        <w:rPr>
          <w:rFonts w:ascii="Times New Roman" w:hAnsi="Times New Roman" w:cs="Times New Roman"/>
          <w:color w:val="000000"/>
          <w:sz w:val="24"/>
          <w:szCs w:val="24"/>
        </w:rPr>
        <w:t>XX</w:t>
      </w:r>
      <w:r w:rsidRPr="007F2A5B">
        <w:rPr>
          <w:rFonts w:ascii="Times New Roman" w:hAnsi="Times New Roman" w:cs="Times New Roman"/>
          <w:color w:val="000000"/>
          <w:sz w:val="24"/>
          <w:szCs w:val="24"/>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w:t>
      </w:r>
      <w:proofErr w:type="gramEnd"/>
      <w:r w:rsidRPr="007F2A5B">
        <w:rPr>
          <w:rFonts w:ascii="Times New Roman" w:hAnsi="Times New Roman" w:cs="Times New Roman"/>
          <w:color w:val="000000"/>
          <w:sz w:val="24"/>
          <w:szCs w:val="24"/>
          <w:lang w:val="ru-RU"/>
        </w:rPr>
        <w:t xml:space="preserve">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w:t>
      </w:r>
      <w:proofErr w:type="gramStart"/>
      <w:r w:rsidRPr="007F2A5B">
        <w:rPr>
          <w:rFonts w:ascii="Times New Roman" w:hAnsi="Times New Roman" w:cs="Times New Roman"/>
          <w:color w:val="000000"/>
          <w:sz w:val="24"/>
          <w:szCs w:val="24"/>
          <w:lang w:val="ru-RU"/>
        </w:rPr>
        <w:t>достижением</w:t>
      </w:r>
      <w:proofErr w:type="gramEnd"/>
      <w:r w:rsidRPr="007F2A5B">
        <w:rPr>
          <w:rFonts w:ascii="Times New Roman" w:hAnsi="Times New Roman" w:cs="Times New Roman"/>
          <w:color w:val="000000"/>
          <w:sz w:val="24"/>
          <w:szCs w:val="24"/>
          <w:lang w:val="ru-RU"/>
        </w:rPr>
        <w:t xml:space="preserve"> как для отечественного, так и для мирового образовательного сообщества.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proofErr w:type="gramStart"/>
      <w:r w:rsidRPr="007F2A5B">
        <w:rPr>
          <w:rFonts w:ascii="Times New Roman" w:hAnsi="Times New Roman" w:cs="Times New Roman"/>
          <w:color w:val="000000"/>
          <w:sz w:val="24"/>
          <w:szCs w:val="24"/>
          <w:lang w:val="ru-RU"/>
        </w:rPr>
        <w:t>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roofErr w:type="gramEnd"/>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7F2A5B">
        <w:rPr>
          <w:rFonts w:ascii="Times New Roman" w:hAnsi="Times New Roman" w:cs="Times New Roman"/>
          <w:color w:val="000000"/>
          <w:sz w:val="24"/>
          <w:szCs w:val="24"/>
          <w:lang w:val="ru-RU"/>
        </w:rPr>
        <w:t>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lastRenderedPageBreak/>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roofErr w:type="spellStart"/>
      <w:r w:rsidRPr="007F2A5B">
        <w:rPr>
          <w:rFonts w:ascii="Times New Roman" w:hAnsi="Times New Roman" w:cs="Times New Roman"/>
          <w:color w:val="000000"/>
          <w:sz w:val="24"/>
          <w:szCs w:val="24"/>
          <w:lang w:val="ru-RU"/>
        </w:rPr>
        <w:t>нейтрализовывать</w:t>
      </w:r>
      <w:proofErr w:type="spellEnd"/>
      <w:r w:rsidRPr="007F2A5B">
        <w:rPr>
          <w:rFonts w:ascii="Times New Roman" w:hAnsi="Times New Roman" w:cs="Times New Roman"/>
          <w:color w:val="000000"/>
          <w:sz w:val="24"/>
          <w:szCs w:val="24"/>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F5312" w:rsidRPr="007F2A5B" w:rsidRDefault="006F5312" w:rsidP="007F2A5B">
      <w:pPr>
        <w:spacing w:after="0"/>
        <w:ind w:firstLine="284"/>
        <w:jc w:val="both"/>
        <w:rPr>
          <w:rFonts w:ascii="Times New Roman" w:hAnsi="Times New Roman" w:cs="Times New Roman"/>
          <w:sz w:val="24"/>
          <w:szCs w:val="24"/>
          <w:lang w:val="ru-RU"/>
        </w:rPr>
      </w:pPr>
    </w:p>
    <w:p w:rsidR="006F5312" w:rsidRPr="007F2A5B" w:rsidRDefault="006F5312" w:rsidP="007F2A5B">
      <w:pPr>
        <w:spacing w:after="0"/>
        <w:ind w:firstLine="284"/>
        <w:jc w:val="center"/>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ЦЕЛЬ ИЗУЧЕНИЯ УЧЕБНОГО ПРЕДМЕТА «ОСНОВЫ БЕЗОПАСНОСТИ ЖИЗНЕДЕЯТЕЛЬНОСТИ»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 xml:space="preserve">Целью изучения учебного предмета ОБЖ на уровне основного общего образования является формирование у </w:t>
      </w:r>
      <w:proofErr w:type="gramStart"/>
      <w:r w:rsidRPr="007F2A5B">
        <w:rPr>
          <w:rFonts w:ascii="Times New Roman" w:hAnsi="Times New Roman" w:cs="Times New Roman"/>
          <w:color w:val="000000"/>
          <w:sz w:val="24"/>
          <w:szCs w:val="24"/>
          <w:lang w:val="ru-RU"/>
        </w:rPr>
        <w:t>обучающихся</w:t>
      </w:r>
      <w:proofErr w:type="gramEnd"/>
      <w:r w:rsidRPr="007F2A5B">
        <w:rPr>
          <w:rFonts w:ascii="Times New Roman" w:hAnsi="Times New Roman" w:cs="Times New Roman"/>
          <w:color w:val="000000"/>
          <w:sz w:val="24"/>
          <w:szCs w:val="24"/>
          <w:lang w:val="ru-RU"/>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F5312" w:rsidRPr="007F2A5B" w:rsidRDefault="006F5312" w:rsidP="007F2A5B">
      <w:pPr>
        <w:numPr>
          <w:ilvl w:val="0"/>
          <w:numId w:val="1"/>
        </w:numPr>
        <w:spacing w:after="0"/>
        <w:ind w:left="0"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F5312" w:rsidRPr="007F2A5B" w:rsidRDefault="006F5312" w:rsidP="007F2A5B">
      <w:pPr>
        <w:numPr>
          <w:ilvl w:val="0"/>
          <w:numId w:val="1"/>
        </w:numPr>
        <w:spacing w:after="0"/>
        <w:ind w:left="0" w:firstLine="284"/>
        <w:jc w:val="both"/>
        <w:rPr>
          <w:rFonts w:ascii="Times New Roman" w:hAnsi="Times New Roman" w:cs="Times New Roman"/>
          <w:sz w:val="24"/>
          <w:szCs w:val="24"/>
          <w:lang w:val="ru-RU"/>
        </w:rPr>
      </w:pPr>
      <w:proofErr w:type="spellStart"/>
      <w:r w:rsidRPr="007F2A5B">
        <w:rPr>
          <w:rFonts w:ascii="Times New Roman" w:hAnsi="Times New Roman" w:cs="Times New Roman"/>
          <w:color w:val="000000"/>
          <w:sz w:val="24"/>
          <w:szCs w:val="24"/>
          <w:lang w:val="ru-RU"/>
        </w:rPr>
        <w:t>сформированность</w:t>
      </w:r>
      <w:proofErr w:type="spellEnd"/>
      <w:r w:rsidRPr="007F2A5B">
        <w:rPr>
          <w:rFonts w:ascii="Times New Roman" w:hAnsi="Times New Roman" w:cs="Times New Roman"/>
          <w:color w:val="000000"/>
          <w:sz w:val="24"/>
          <w:szCs w:val="24"/>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F5312" w:rsidRPr="007F2A5B" w:rsidRDefault="006F5312" w:rsidP="007F2A5B">
      <w:pPr>
        <w:numPr>
          <w:ilvl w:val="0"/>
          <w:numId w:val="1"/>
        </w:numPr>
        <w:spacing w:after="0"/>
        <w:ind w:left="0"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F5312" w:rsidRPr="007F2A5B" w:rsidRDefault="006F5312" w:rsidP="007F2A5B">
      <w:pPr>
        <w:spacing w:after="0"/>
        <w:ind w:firstLine="284"/>
        <w:jc w:val="both"/>
        <w:rPr>
          <w:rFonts w:ascii="Times New Roman" w:hAnsi="Times New Roman" w:cs="Times New Roman"/>
          <w:sz w:val="24"/>
          <w:szCs w:val="24"/>
          <w:lang w:val="ru-RU"/>
        </w:rPr>
      </w:pPr>
    </w:p>
    <w:p w:rsidR="006F5312" w:rsidRPr="007F2A5B" w:rsidRDefault="006F5312" w:rsidP="007F2A5B">
      <w:pPr>
        <w:spacing w:after="0"/>
        <w:ind w:firstLine="284"/>
        <w:jc w:val="center"/>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МЕСТО ПРЕДМЕТА В УЧЕБНОМ ПЛАНЕ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7F2A5B" w:rsidRDefault="007F2A5B" w:rsidP="007F2A5B">
      <w:pPr>
        <w:spacing w:after="0"/>
        <w:ind w:firstLine="284"/>
        <w:jc w:val="both"/>
        <w:rPr>
          <w:rFonts w:ascii="Times New Roman" w:hAnsi="Times New Roman" w:cs="Times New Roman"/>
          <w:b/>
          <w:color w:val="000000"/>
          <w:sz w:val="24"/>
          <w:szCs w:val="24"/>
          <w:lang w:val="ru-RU"/>
        </w:rPr>
      </w:pPr>
      <w:bookmarkStart w:id="7" w:name="block-7071142"/>
      <w:bookmarkEnd w:id="6"/>
    </w:p>
    <w:p w:rsidR="006F5312" w:rsidRPr="007F2A5B" w:rsidRDefault="006F5312" w:rsidP="007F2A5B">
      <w:pPr>
        <w:spacing w:after="0"/>
        <w:ind w:firstLine="284"/>
        <w:jc w:val="center"/>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СОДЕРЖАНИЕ УЧЕБНОГО ПРЕДМЕТА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Модуль № 1 «Культура безопасности жизнедеятельности в современном обществе»: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цель и задачи учебного предмета ОБЖ, его ключевые понятия и значение для человека;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смысл понятий «опасность», «безопасность», «риск», «культура безопасности жизнедеятельности»;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источники и факторы опасности, их классификация;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общие принципы безопасного поведения;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виды чрезвычайных ситуаций, сходство и различия опасной, экстремальной и чрезвычайной ситуаций;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уровни взаимодействия человека и окружающей среды;</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механизм перерастания повседневной ситуации в чрезвычайную ситуацию, правила поведения в опасных и чрезвычайных ситуациях.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lastRenderedPageBreak/>
        <w:t>Модуль № 2 «Безопасность в быту»:</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основные источники опасности в быту и их классификация;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защита прав потребителя, сроки годности и состав продуктов питания;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бытовые отравления и причины их возникновения, классификация ядовитых веществ и их опасности;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признаки отравления, приёмы и правила оказания первой помощи;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правила комплектования и хранения домашней аптечки;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бытовые травмы и правила их предупреждения, приёмы и правила оказания первой помощи;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правила обращения с газовыми и электрическими приборами, приёмы и правила оказания первой помощи;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правила поведения в подъезде и лифте, а также при входе и выходе из них;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пожар и факторы его развития;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условия и причины возникновения пожаров, их возможные последствия, приёмы и правила оказания первой помощи;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первичные средства пожаротушения;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правила вызова экстренных служб и порядок взаимодействия с ними, ответственность за ложные сообщения;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права, обязанности и ответственность граждан в области пожарной безопасности;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ситуации криминального характера, правила поведения с малознакомыми людьми;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меры по предотвращению проникновения злоумышленников в дом, правила поведения при попытке проникновения в дом посторонних;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классификация аварийных ситуаций в коммунальных системах жизнеобеспечения;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правила подготовки к возможным авариям на коммунальных системах, порядок действий при авариях на коммунальных системах.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Модуль № 3 «Безопасность на транспорте»: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правила дорожного движения и их значение, условия обеспечения безопасности участников дорожного движения;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правила дорожного движения и дорожные знаки для пешеходов;</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«дорожные ловушки» и правила их предупреждения;</w:t>
      </w:r>
    </w:p>
    <w:p w:rsidR="006F5312" w:rsidRPr="007F2A5B" w:rsidRDefault="006F5312" w:rsidP="007F2A5B">
      <w:pPr>
        <w:spacing w:after="0"/>
        <w:ind w:firstLine="284"/>
        <w:jc w:val="both"/>
        <w:rPr>
          <w:rFonts w:ascii="Times New Roman" w:hAnsi="Times New Roman" w:cs="Times New Roman"/>
          <w:sz w:val="24"/>
          <w:szCs w:val="24"/>
          <w:lang w:val="ru-RU"/>
        </w:rPr>
      </w:pPr>
      <w:proofErr w:type="spellStart"/>
      <w:r w:rsidRPr="007F2A5B">
        <w:rPr>
          <w:rFonts w:ascii="Times New Roman" w:hAnsi="Times New Roman" w:cs="Times New Roman"/>
          <w:color w:val="000000"/>
          <w:sz w:val="24"/>
          <w:szCs w:val="24"/>
          <w:lang w:val="ru-RU"/>
        </w:rPr>
        <w:t>световозвращающие</w:t>
      </w:r>
      <w:proofErr w:type="spellEnd"/>
      <w:r w:rsidRPr="007F2A5B">
        <w:rPr>
          <w:rFonts w:ascii="Times New Roman" w:hAnsi="Times New Roman" w:cs="Times New Roman"/>
          <w:color w:val="000000"/>
          <w:sz w:val="24"/>
          <w:szCs w:val="24"/>
          <w:lang w:val="ru-RU"/>
        </w:rPr>
        <w:t xml:space="preserve"> элементы и правила их применения;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правила дорожного движения для пассажиров;</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обязанности пассажиров маршрутных транспортных средств, ремень безопасности и правила его применения;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правила поведения пассажира мотоцикла;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правила дорожного движения для водителя велосипеда и иных индивидуальных средств передвижения (</w:t>
      </w:r>
      <w:proofErr w:type="spellStart"/>
      <w:r w:rsidRPr="007F2A5B">
        <w:rPr>
          <w:rFonts w:ascii="Times New Roman" w:hAnsi="Times New Roman" w:cs="Times New Roman"/>
          <w:color w:val="000000"/>
          <w:sz w:val="24"/>
          <w:szCs w:val="24"/>
          <w:lang w:val="ru-RU"/>
        </w:rPr>
        <w:t>электросамокаты</w:t>
      </w:r>
      <w:proofErr w:type="spellEnd"/>
      <w:r w:rsidRPr="007F2A5B">
        <w:rPr>
          <w:rFonts w:ascii="Times New Roman" w:hAnsi="Times New Roman" w:cs="Times New Roman"/>
          <w:color w:val="000000"/>
          <w:sz w:val="24"/>
          <w:szCs w:val="24"/>
          <w:lang w:val="ru-RU"/>
        </w:rPr>
        <w:t xml:space="preserve">, </w:t>
      </w:r>
      <w:proofErr w:type="spellStart"/>
      <w:r w:rsidRPr="007F2A5B">
        <w:rPr>
          <w:rFonts w:ascii="Times New Roman" w:hAnsi="Times New Roman" w:cs="Times New Roman"/>
          <w:color w:val="000000"/>
          <w:sz w:val="24"/>
          <w:szCs w:val="24"/>
          <w:lang w:val="ru-RU"/>
        </w:rPr>
        <w:t>гироскутеры</w:t>
      </w:r>
      <w:proofErr w:type="spellEnd"/>
      <w:r w:rsidRPr="007F2A5B">
        <w:rPr>
          <w:rFonts w:ascii="Times New Roman" w:hAnsi="Times New Roman" w:cs="Times New Roman"/>
          <w:color w:val="000000"/>
          <w:sz w:val="24"/>
          <w:szCs w:val="24"/>
          <w:lang w:val="ru-RU"/>
        </w:rPr>
        <w:t xml:space="preserve">, </w:t>
      </w:r>
      <w:proofErr w:type="spellStart"/>
      <w:r w:rsidRPr="007F2A5B">
        <w:rPr>
          <w:rFonts w:ascii="Times New Roman" w:hAnsi="Times New Roman" w:cs="Times New Roman"/>
          <w:color w:val="000000"/>
          <w:sz w:val="24"/>
          <w:szCs w:val="24"/>
          <w:lang w:val="ru-RU"/>
        </w:rPr>
        <w:t>моноколёса</w:t>
      </w:r>
      <w:proofErr w:type="spellEnd"/>
      <w:r w:rsidRPr="007F2A5B">
        <w:rPr>
          <w:rFonts w:ascii="Times New Roman" w:hAnsi="Times New Roman" w:cs="Times New Roman"/>
          <w:color w:val="000000"/>
          <w:sz w:val="24"/>
          <w:szCs w:val="24"/>
          <w:lang w:val="ru-RU"/>
        </w:rPr>
        <w:t xml:space="preserve">, </w:t>
      </w:r>
      <w:proofErr w:type="spellStart"/>
      <w:r w:rsidRPr="007F2A5B">
        <w:rPr>
          <w:rFonts w:ascii="Times New Roman" w:hAnsi="Times New Roman" w:cs="Times New Roman"/>
          <w:color w:val="000000"/>
          <w:sz w:val="24"/>
          <w:szCs w:val="24"/>
          <w:lang w:val="ru-RU"/>
        </w:rPr>
        <w:t>сигвеи</w:t>
      </w:r>
      <w:proofErr w:type="spellEnd"/>
      <w:r w:rsidRPr="007F2A5B">
        <w:rPr>
          <w:rFonts w:ascii="Times New Roman" w:hAnsi="Times New Roman" w:cs="Times New Roman"/>
          <w:color w:val="000000"/>
          <w:sz w:val="24"/>
          <w:szCs w:val="24"/>
          <w:lang w:val="ru-RU"/>
        </w:rPr>
        <w:t xml:space="preserve"> и т. п.), правила безопасного использования мототранспорта (мопедов и мотоциклов);</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дорожные знаки для водителя велосипеда, сигналы велосипедиста;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правила подготовки велосипеда к пользованию.</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Модуль № 4 «Безопасность в общественных местах»: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общественные места и их характеристики, потенциальные источники опасности в общественных местах;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правила вызова экстренных служб и порядок взаимодействия с ними;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массовые мероприятия и правила подготовки к ним, оборудование мест массового пребывания людей;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lastRenderedPageBreak/>
        <w:t>порядок действий при беспорядках в местах массового пребывания людей;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порядок действий при попадании в толпу и давку;</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порядок действий при обнаружении угрозы возникновения пожара;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порядок действий при эвакуации из общественных мест и зданий;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опасности криминогенного и антиобщественного характера в общественных местах, порядок действий при их возникновении;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порядок действий при взаимодействии с правоохранительными органами.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Модуль № 5 «Безопасность в природной среде»: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чрезвычайные ситуации природного характера и их классификация;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правила поведения, необходимые для снижения риска встречи с дикими животными, порядок действий при встрече с ними;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порядок действий при укусах диких животных, змей, пауков, клещей и насекомых;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автономные условия, их особенности и опасности, правила подготовки к длительному автономному существованию;</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порядок действий при автономном существовании в природной среде;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правила ориентирования на местности, способы подачи сигналов бедствия;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общие правила безопасного поведения на водоёмах, правила купания в подготовленных и неподготовленных местах;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порядок действий при обнаружении тонущего человека;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 xml:space="preserve">правила поведения при нахождении на </w:t>
      </w:r>
      <w:proofErr w:type="spellStart"/>
      <w:r w:rsidRPr="007F2A5B">
        <w:rPr>
          <w:rFonts w:ascii="Times New Roman" w:hAnsi="Times New Roman" w:cs="Times New Roman"/>
          <w:color w:val="000000"/>
          <w:sz w:val="24"/>
          <w:szCs w:val="24"/>
          <w:lang w:val="ru-RU"/>
        </w:rPr>
        <w:t>плавсредствах</w:t>
      </w:r>
      <w:proofErr w:type="spellEnd"/>
      <w:r w:rsidRPr="007F2A5B">
        <w:rPr>
          <w:rFonts w:ascii="Times New Roman" w:hAnsi="Times New Roman" w:cs="Times New Roman"/>
          <w:color w:val="000000"/>
          <w:sz w:val="24"/>
          <w:szCs w:val="24"/>
          <w:lang w:val="ru-RU"/>
        </w:rPr>
        <w:t>;</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правила поведения при нахождении на льду, порядок действий при обнаружении человека в полынье.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Модуль № 6 «Здоровье и как его сохранить. Основы медицинских знаний»: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смысл понятий «здоровье» и «здоровый образ жизни», их содержание и значение для человека;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факторы, влияющие на здоровье человека, опасность вредных привычек;</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элементы здорового образа жизни, ответственность за сохранение здоровья;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понятие «инфекционные заболевания», причины их возникновения;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механизм распространения инфекционных заболеваний, меры их профилактики и защиты от них;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порядок действий при возникновении чрезвычайных ситуаций биолого-социального происхождения (эпидемия, пандемия);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понятие «неинфекционные заболевания» и их классификация, факторы риска неинфекционных заболеваний;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меры профилактики неинфекционных заболеваний и защиты от них;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диспансеризация и её задачи;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понятие «первая помощь» и обязанность по её оказанию, универсальный алгоритм оказания первой помощи;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назначение и состав аптечки первой помощи;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порядок действий при оказании первой помощи в различных ситуациях, приёмы психологической поддержки пострадавшего.</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lastRenderedPageBreak/>
        <w:t>Модуль № 7 «Безопасность в социуме»: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общение и его значение для человека, способы организации эффективного и позитивного общения;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манипуляции в ходе межличностного общения, приёмы распознавания манипуляций и способы противостояния им;</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современные молодёжные увлечения и опасности, связанные с ними, правила безопасного поведения;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правила безопасной коммуникации с незнакомыми людьми.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Модуль № 8 «Безопасность в информационном пространстве»: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риски и угрозы при использовании Интернета;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противоправные действия в Интернете;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правила цифрового поведения, необходимого для предотвращения рисков и угроз при использовании Интернета (</w:t>
      </w:r>
      <w:proofErr w:type="spellStart"/>
      <w:r w:rsidRPr="007F2A5B">
        <w:rPr>
          <w:rFonts w:ascii="Times New Roman" w:hAnsi="Times New Roman" w:cs="Times New Roman"/>
          <w:color w:val="000000"/>
          <w:sz w:val="24"/>
          <w:szCs w:val="24"/>
          <w:lang w:val="ru-RU"/>
        </w:rPr>
        <w:t>кибербуллинга</w:t>
      </w:r>
      <w:proofErr w:type="spellEnd"/>
      <w:r w:rsidRPr="007F2A5B">
        <w:rPr>
          <w:rFonts w:ascii="Times New Roman" w:hAnsi="Times New Roman" w:cs="Times New Roman"/>
          <w:color w:val="000000"/>
          <w:sz w:val="24"/>
          <w:szCs w:val="24"/>
          <w:lang w:val="ru-RU"/>
        </w:rPr>
        <w:t>, вербовки в различные организации и группы).</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 xml:space="preserve">Модуль № 9 «Основы противодействия экстремизму и терроризму»: </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понятия «экстремизм» и «терроризм», их содержание, причины, возможные варианты проявления и последствия;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цели и формы проявления террористических актов, их последствия, уровни террористической опасности;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основы общественно-государственной системы противодействия экстремизму и терроризму, контртеррористическая операция и её цели;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признаки вовлечения в террористическую деятельность, правила антитеррористического поведения;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признаки угроз и подготовки различных форм терактов, порядок действий при их обнаружении;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правила безопасного поведения в условиях совершения теракта;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Модуль № 10 «Взаимодействие личности, общества и государства в обеспечении безопасности жизни и здоровья населения»: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классификация чрезвычайных ситуаций природного и техногенного характера;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государственные службы обеспечения безопасности, их роль и сфера ответственности, порядок взаимодействия с ними;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lastRenderedPageBreak/>
        <w:t>общественные институты и их место в системе обеспечения безопасности жизни и здоровья населения;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права, обязанности и роль граждан Российской Федерации в области защиты населения от чрезвычайных ситуаций;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антикоррупционное поведение как элемент общественной и государственной безопасности;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информирование и оповещение населения о чрезвычайных ситуациях, система ОКСИОН;</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средства индивидуальной и коллективной защиты населения, порядок пользования фильтрующим противогазом;</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эвакуация населения в условиях чрезвычайных ситуаций, порядок действий населения при объявлении эвакуации.</w:t>
      </w:r>
    </w:p>
    <w:bookmarkEnd w:id="7"/>
    <w:p w:rsidR="007F2A5B" w:rsidRDefault="007F2A5B" w:rsidP="007F2A5B">
      <w:pPr>
        <w:spacing w:after="0"/>
        <w:ind w:firstLine="284"/>
        <w:jc w:val="both"/>
        <w:rPr>
          <w:rFonts w:ascii="Times New Roman" w:hAnsi="Times New Roman" w:cs="Times New Roman"/>
          <w:b/>
          <w:color w:val="000000"/>
          <w:sz w:val="24"/>
          <w:szCs w:val="24"/>
          <w:lang w:val="ru-RU"/>
        </w:rPr>
      </w:pPr>
    </w:p>
    <w:p w:rsidR="006F5312" w:rsidRPr="007F2A5B" w:rsidRDefault="006F5312" w:rsidP="007F2A5B">
      <w:pPr>
        <w:spacing w:after="0"/>
        <w:ind w:firstLine="284"/>
        <w:jc w:val="center"/>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ПЛАНИРУЕМЫЕ ОБРАЗОВАТЕЛЬНЫЕ РЕЗУЛЬТАТЫ</w:t>
      </w:r>
    </w:p>
    <w:p w:rsidR="006F5312" w:rsidRPr="007F2A5B" w:rsidRDefault="006F5312" w:rsidP="007F2A5B">
      <w:pPr>
        <w:spacing w:after="0"/>
        <w:ind w:firstLine="284"/>
        <w:jc w:val="both"/>
        <w:rPr>
          <w:rFonts w:ascii="Times New Roman" w:hAnsi="Times New Roman" w:cs="Times New Roman"/>
          <w:sz w:val="24"/>
          <w:szCs w:val="24"/>
          <w:lang w:val="ru-RU"/>
        </w:rPr>
      </w:pPr>
    </w:p>
    <w:p w:rsidR="006F5312" w:rsidRPr="007F2A5B" w:rsidRDefault="006F5312" w:rsidP="007F2A5B">
      <w:pPr>
        <w:spacing w:after="0"/>
        <w:ind w:firstLine="284"/>
        <w:jc w:val="center"/>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ЛИЧНОСТНЫЕ РЕЗУЛЬТАТЫ</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w:t>
      </w:r>
      <w:proofErr w:type="spellStart"/>
      <w:r w:rsidRPr="007F2A5B">
        <w:rPr>
          <w:rFonts w:ascii="Times New Roman" w:hAnsi="Times New Roman" w:cs="Times New Roman"/>
          <w:color w:val="000000"/>
          <w:sz w:val="24"/>
          <w:szCs w:val="24"/>
          <w:lang w:val="ru-RU"/>
        </w:rPr>
        <w:t>метапредметные</w:t>
      </w:r>
      <w:proofErr w:type="spellEnd"/>
      <w:r w:rsidRPr="007F2A5B">
        <w:rPr>
          <w:rFonts w:ascii="Times New Roman" w:hAnsi="Times New Roman" w:cs="Times New Roman"/>
          <w:color w:val="000000"/>
          <w:sz w:val="24"/>
          <w:szCs w:val="24"/>
          <w:lang w:val="ru-RU"/>
        </w:rPr>
        <w:t xml:space="preserve"> и предметные), которые должны демонстрировать обучающиеся по завершении обучения в основной школе.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7F2A5B">
        <w:rPr>
          <w:rFonts w:ascii="Times New Roman" w:hAnsi="Times New Roman" w:cs="Times New Roman"/>
          <w:color w:val="000000"/>
          <w:sz w:val="24"/>
          <w:szCs w:val="24"/>
          <w:lang w:val="ru-RU"/>
        </w:rPr>
        <w:t>выражаются</w:t>
      </w:r>
      <w:proofErr w:type="gramEnd"/>
      <w:r w:rsidRPr="007F2A5B">
        <w:rPr>
          <w:rFonts w:ascii="Times New Roman" w:hAnsi="Times New Roman" w:cs="Times New Roman"/>
          <w:color w:val="000000"/>
          <w:sz w:val="24"/>
          <w:szCs w:val="24"/>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1. Патриотическое воспитание: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формирование чувства гордости за свою Родину, ответственного отношения к выполнению конституционного долга – защите Отечества.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2. Гражданское воспитание: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w:t>
      </w:r>
      <w:r w:rsidRPr="007F2A5B">
        <w:rPr>
          <w:rFonts w:ascii="Times New Roman" w:hAnsi="Times New Roman" w:cs="Times New Roman"/>
          <w:color w:val="000000"/>
          <w:sz w:val="24"/>
          <w:szCs w:val="24"/>
          <w:lang w:val="ru-RU"/>
        </w:rPr>
        <w:lastRenderedPageBreak/>
        <w:t xml:space="preserve">дискриминации; понимание роли различных социальных институтов в жизни человека; </w:t>
      </w:r>
      <w:proofErr w:type="gramStart"/>
      <w:r w:rsidRPr="007F2A5B">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7F2A5B">
        <w:rPr>
          <w:rFonts w:ascii="Times New Roman" w:hAnsi="Times New Roman" w:cs="Times New Roman"/>
          <w:color w:val="000000"/>
          <w:sz w:val="24"/>
          <w:szCs w:val="24"/>
          <w:lang w:val="ru-RU"/>
        </w:rPr>
        <w:t>волонтёрство</w:t>
      </w:r>
      <w:proofErr w:type="spellEnd"/>
      <w:r w:rsidRPr="007F2A5B">
        <w:rPr>
          <w:rFonts w:ascii="Times New Roman" w:hAnsi="Times New Roman" w:cs="Times New Roman"/>
          <w:color w:val="000000"/>
          <w:sz w:val="24"/>
          <w:szCs w:val="24"/>
          <w:lang w:val="ru-RU"/>
        </w:rPr>
        <w:t>, помощь людям, нуждающимся в ней);</w:t>
      </w:r>
      <w:proofErr w:type="gramEnd"/>
    </w:p>
    <w:p w:rsidR="006F5312" w:rsidRPr="007F2A5B" w:rsidRDefault="006F5312" w:rsidP="007F2A5B">
      <w:pPr>
        <w:spacing w:after="0"/>
        <w:ind w:firstLine="284"/>
        <w:jc w:val="both"/>
        <w:rPr>
          <w:rFonts w:ascii="Times New Roman" w:hAnsi="Times New Roman" w:cs="Times New Roman"/>
          <w:sz w:val="24"/>
          <w:szCs w:val="24"/>
          <w:lang w:val="ru-RU"/>
        </w:rPr>
      </w:pPr>
      <w:proofErr w:type="spellStart"/>
      <w:r w:rsidRPr="007F2A5B">
        <w:rPr>
          <w:rFonts w:ascii="Times New Roman" w:hAnsi="Times New Roman" w:cs="Times New Roman"/>
          <w:color w:val="000000"/>
          <w:sz w:val="24"/>
          <w:szCs w:val="24"/>
          <w:lang w:val="ru-RU"/>
        </w:rPr>
        <w:t>сформированность</w:t>
      </w:r>
      <w:proofErr w:type="spellEnd"/>
      <w:r w:rsidRPr="007F2A5B">
        <w:rPr>
          <w:rFonts w:ascii="Times New Roman" w:hAnsi="Times New Roman" w:cs="Times New Roman"/>
          <w:color w:val="000000"/>
          <w:sz w:val="24"/>
          <w:szCs w:val="24"/>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3. Духовно-нравственное воспитание: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4. Эстетическое воспитание: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формирование гармоничной личности, развитие способности воспринимать, ценить и создавать прекрасное в повседневной жизни;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понимание взаимозависимости счастливого юношества и безопасного личного поведения в повседневной жизни.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5.</w:t>
      </w:r>
      <w:r w:rsidRPr="007F2A5B">
        <w:rPr>
          <w:rFonts w:ascii="Times New Roman" w:hAnsi="Times New Roman" w:cs="Times New Roman"/>
          <w:color w:val="000000"/>
          <w:sz w:val="24"/>
          <w:szCs w:val="24"/>
          <w:lang w:val="ru-RU"/>
        </w:rPr>
        <w:t xml:space="preserve"> </w:t>
      </w:r>
      <w:r w:rsidRPr="007F2A5B">
        <w:rPr>
          <w:rFonts w:ascii="Times New Roman" w:hAnsi="Times New Roman" w:cs="Times New Roman"/>
          <w:b/>
          <w:color w:val="000000"/>
          <w:sz w:val="24"/>
          <w:szCs w:val="24"/>
          <w:lang w:val="ru-RU"/>
        </w:rPr>
        <w:t>Ценности научного познания: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7F2A5B">
        <w:rPr>
          <w:rFonts w:ascii="Times New Roman" w:hAnsi="Times New Roman" w:cs="Times New Roman"/>
          <w:color w:val="000000"/>
          <w:sz w:val="24"/>
          <w:szCs w:val="24"/>
          <w:lang w:val="ru-RU"/>
        </w:rPr>
        <w:t>видов</w:t>
      </w:r>
      <w:proofErr w:type="gramEnd"/>
      <w:r w:rsidRPr="007F2A5B">
        <w:rPr>
          <w:rFonts w:ascii="Times New Roman" w:hAnsi="Times New Roman" w:cs="Times New Roman"/>
          <w:color w:val="000000"/>
          <w:sz w:val="24"/>
          <w:szCs w:val="24"/>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 xml:space="preserve">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w:t>
      </w:r>
      <w:r w:rsidRPr="007F2A5B">
        <w:rPr>
          <w:rFonts w:ascii="Times New Roman" w:hAnsi="Times New Roman" w:cs="Times New Roman"/>
          <w:color w:val="000000"/>
          <w:sz w:val="24"/>
          <w:szCs w:val="24"/>
          <w:lang w:val="ru-RU"/>
        </w:rPr>
        <w:lastRenderedPageBreak/>
        <w:t>обоснованные решения в опасной (чрезвычайной) ситуации с учётом реальных условий и возможностей.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6.</w:t>
      </w:r>
      <w:r w:rsidRPr="007F2A5B">
        <w:rPr>
          <w:rFonts w:ascii="Times New Roman" w:hAnsi="Times New Roman" w:cs="Times New Roman"/>
          <w:color w:val="000000"/>
          <w:sz w:val="24"/>
          <w:szCs w:val="24"/>
          <w:lang w:val="ru-RU"/>
        </w:rPr>
        <w:t xml:space="preserve"> </w:t>
      </w:r>
      <w:r w:rsidRPr="007F2A5B">
        <w:rPr>
          <w:rFonts w:ascii="Times New Roman" w:hAnsi="Times New Roman" w:cs="Times New Roman"/>
          <w:b/>
          <w:color w:val="000000"/>
          <w:sz w:val="24"/>
          <w:szCs w:val="24"/>
          <w:lang w:val="ru-RU"/>
        </w:rPr>
        <w:t>Физическое воспитание, формирование культуры здоровья и эмоционального благополучия: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6F5312" w:rsidRPr="007F2A5B" w:rsidRDefault="006F5312" w:rsidP="007F2A5B">
      <w:pPr>
        <w:spacing w:after="0"/>
        <w:ind w:firstLine="284"/>
        <w:jc w:val="both"/>
        <w:rPr>
          <w:rFonts w:ascii="Times New Roman" w:hAnsi="Times New Roman" w:cs="Times New Roman"/>
          <w:sz w:val="24"/>
          <w:szCs w:val="24"/>
          <w:lang w:val="ru-RU"/>
        </w:rPr>
      </w:pPr>
      <w:proofErr w:type="gramStart"/>
      <w:r w:rsidRPr="007F2A5B">
        <w:rPr>
          <w:rFonts w:ascii="Times New Roman" w:hAnsi="Times New Roman" w:cs="Times New Roman"/>
          <w:color w:val="000000"/>
          <w:sz w:val="24"/>
          <w:szCs w:val="24"/>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w:t>
      </w:r>
      <w:proofErr w:type="gramEnd"/>
      <w:r w:rsidRPr="007F2A5B">
        <w:rPr>
          <w:rFonts w:ascii="Times New Roman" w:hAnsi="Times New Roman" w:cs="Times New Roman"/>
          <w:color w:val="000000"/>
          <w:sz w:val="24"/>
          <w:szCs w:val="24"/>
          <w:lang w:val="ru-RU"/>
        </w:rPr>
        <w:t xml:space="preserve">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умение принимать себя и других, не осуждая;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умение осознавать эмоциональное состояние себя и других, уметь управлять собственным эмоциональным состоянием;</w:t>
      </w:r>
    </w:p>
    <w:p w:rsidR="006F5312" w:rsidRPr="007F2A5B" w:rsidRDefault="006F5312" w:rsidP="007F2A5B">
      <w:pPr>
        <w:spacing w:after="0"/>
        <w:ind w:firstLine="284"/>
        <w:jc w:val="both"/>
        <w:rPr>
          <w:rFonts w:ascii="Times New Roman" w:hAnsi="Times New Roman" w:cs="Times New Roman"/>
          <w:sz w:val="24"/>
          <w:szCs w:val="24"/>
          <w:lang w:val="ru-RU"/>
        </w:rPr>
      </w:pPr>
      <w:proofErr w:type="spellStart"/>
      <w:r w:rsidRPr="007F2A5B">
        <w:rPr>
          <w:rFonts w:ascii="Times New Roman" w:hAnsi="Times New Roman" w:cs="Times New Roman"/>
          <w:color w:val="000000"/>
          <w:sz w:val="24"/>
          <w:szCs w:val="24"/>
          <w:lang w:val="ru-RU"/>
        </w:rPr>
        <w:t>сформированность</w:t>
      </w:r>
      <w:proofErr w:type="spellEnd"/>
      <w:r w:rsidRPr="007F2A5B">
        <w:rPr>
          <w:rFonts w:ascii="Times New Roman" w:hAnsi="Times New Roman" w:cs="Times New Roman"/>
          <w:color w:val="000000"/>
          <w:sz w:val="24"/>
          <w:szCs w:val="24"/>
          <w:lang w:val="ru-RU"/>
        </w:rPr>
        <w:t xml:space="preserve"> навыка рефлексии, признание своего права на ошибку и такого же права другого человека.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7. Трудовое воспитание: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8. Экологическое воспитание: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w:t>
      </w:r>
      <w:r w:rsidRPr="007F2A5B">
        <w:rPr>
          <w:rFonts w:ascii="Times New Roman" w:hAnsi="Times New Roman" w:cs="Times New Roman"/>
          <w:color w:val="000000"/>
          <w:sz w:val="24"/>
          <w:szCs w:val="24"/>
          <w:lang w:val="ru-RU"/>
        </w:rPr>
        <w:lastRenderedPageBreak/>
        <w:t>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6F5312" w:rsidRPr="007F2A5B" w:rsidRDefault="006F5312" w:rsidP="007F2A5B">
      <w:pPr>
        <w:spacing w:after="0"/>
        <w:ind w:firstLine="284"/>
        <w:jc w:val="both"/>
        <w:rPr>
          <w:rFonts w:ascii="Times New Roman" w:hAnsi="Times New Roman" w:cs="Times New Roman"/>
          <w:sz w:val="24"/>
          <w:szCs w:val="24"/>
          <w:lang w:val="ru-RU"/>
        </w:rPr>
      </w:pPr>
    </w:p>
    <w:p w:rsidR="006F5312" w:rsidRPr="007F2A5B" w:rsidRDefault="006F5312" w:rsidP="007F2A5B">
      <w:pPr>
        <w:spacing w:after="0"/>
        <w:ind w:firstLine="284"/>
        <w:jc w:val="center"/>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МЕТАПРЕДМЕТНЫЕ РЕЗУЛЬТАТЫ</w:t>
      </w:r>
    </w:p>
    <w:p w:rsidR="006F5312" w:rsidRPr="007F2A5B" w:rsidRDefault="006F5312" w:rsidP="007F2A5B">
      <w:pPr>
        <w:spacing w:after="0"/>
        <w:ind w:firstLine="284"/>
        <w:jc w:val="both"/>
        <w:rPr>
          <w:rFonts w:ascii="Times New Roman" w:hAnsi="Times New Roman" w:cs="Times New Roman"/>
          <w:sz w:val="24"/>
          <w:szCs w:val="24"/>
          <w:lang w:val="ru-RU"/>
        </w:rPr>
      </w:pPr>
      <w:proofErr w:type="spellStart"/>
      <w:r w:rsidRPr="007F2A5B">
        <w:rPr>
          <w:rFonts w:ascii="Times New Roman" w:hAnsi="Times New Roman" w:cs="Times New Roman"/>
          <w:color w:val="000000"/>
          <w:sz w:val="24"/>
          <w:szCs w:val="24"/>
          <w:lang w:val="ru-RU"/>
        </w:rPr>
        <w:t>Метапредметные</w:t>
      </w:r>
      <w:proofErr w:type="spellEnd"/>
      <w:r w:rsidRPr="007F2A5B">
        <w:rPr>
          <w:rFonts w:ascii="Times New Roman" w:hAnsi="Times New Roman" w:cs="Times New Roman"/>
          <w:color w:val="000000"/>
          <w:sz w:val="24"/>
          <w:szCs w:val="24"/>
          <w:lang w:val="ru-RU"/>
        </w:rPr>
        <w:t xml:space="preserve"> результаты характеризуют </w:t>
      </w:r>
      <w:proofErr w:type="spellStart"/>
      <w:r w:rsidRPr="007F2A5B">
        <w:rPr>
          <w:rFonts w:ascii="Times New Roman" w:hAnsi="Times New Roman" w:cs="Times New Roman"/>
          <w:color w:val="000000"/>
          <w:sz w:val="24"/>
          <w:szCs w:val="24"/>
          <w:lang w:val="ru-RU"/>
        </w:rPr>
        <w:t>сформированность</w:t>
      </w:r>
      <w:proofErr w:type="spellEnd"/>
      <w:r w:rsidRPr="007F2A5B">
        <w:rPr>
          <w:rFonts w:ascii="Times New Roman" w:hAnsi="Times New Roman" w:cs="Times New Roman"/>
          <w:color w:val="000000"/>
          <w:sz w:val="24"/>
          <w:szCs w:val="24"/>
          <w:lang w:val="ru-RU"/>
        </w:rPr>
        <w:t xml:space="preserve"> у обучающихся </w:t>
      </w:r>
      <w:proofErr w:type="spellStart"/>
      <w:r w:rsidRPr="007F2A5B">
        <w:rPr>
          <w:rFonts w:ascii="Times New Roman" w:hAnsi="Times New Roman" w:cs="Times New Roman"/>
          <w:color w:val="000000"/>
          <w:sz w:val="24"/>
          <w:szCs w:val="24"/>
          <w:lang w:val="ru-RU"/>
        </w:rPr>
        <w:t>межпредметных</w:t>
      </w:r>
      <w:proofErr w:type="spellEnd"/>
      <w:r w:rsidRPr="007F2A5B">
        <w:rPr>
          <w:rFonts w:ascii="Times New Roman" w:hAnsi="Times New Roman" w:cs="Times New Roman"/>
          <w:color w:val="000000"/>
          <w:sz w:val="24"/>
          <w:szCs w:val="24"/>
          <w:lang w:val="ru-RU"/>
        </w:rPr>
        <w:t xml:space="preserve">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6F5312" w:rsidRPr="007F2A5B" w:rsidRDefault="006F5312" w:rsidP="007F2A5B">
      <w:pPr>
        <w:spacing w:after="0"/>
        <w:ind w:firstLine="284"/>
        <w:jc w:val="both"/>
        <w:rPr>
          <w:rFonts w:ascii="Times New Roman" w:hAnsi="Times New Roman" w:cs="Times New Roman"/>
          <w:sz w:val="24"/>
          <w:szCs w:val="24"/>
          <w:lang w:val="ru-RU"/>
        </w:rPr>
      </w:pPr>
      <w:proofErr w:type="spellStart"/>
      <w:r w:rsidRPr="007F2A5B">
        <w:rPr>
          <w:rFonts w:ascii="Times New Roman" w:hAnsi="Times New Roman" w:cs="Times New Roman"/>
          <w:color w:val="000000"/>
          <w:sz w:val="24"/>
          <w:szCs w:val="24"/>
          <w:lang w:val="ru-RU"/>
        </w:rPr>
        <w:t>Метапредметные</w:t>
      </w:r>
      <w:proofErr w:type="spellEnd"/>
      <w:r w:rsidRPr="007F2A5B">
        <w:rPr>
          <w:rFonts w:ascii="Times New Roman" w:hAnsi="Times New Roman" w:cs="Times New Roman"/>
          <w:color w:val="000000"/>
          <w:sz w:val="24"/>
          <w:szCs w:val="24"/>
          <w:lang w:val="ru-RU"/>
        </w:rPr>
        <w:t xml:space="preserve"> результаты, формируемые в ходе изучения учебного предмета ОБЖ, должны отражать:</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 xml:space="preserve">1. Овладение универсальными познавательными </w:t>
      </w:r>
      <w:proofErr w:type="gramStart"/>
      <w:r w:rsidRPr="007F2A5B">
        <w:rPr>
          <w:rFonts w:ascii="Times New Roman" w:hAnsi="Times New Roman" w:cs="Times New Roman"/>
          <w:b/>
          <w:color w:val="000000"/>
          <w:sz w:val="24"/>
          <w:szCs w:val="24"/>
          <w:lang w:val="ru-RU"/>
        </w:rPr>
        <w:t>действи­ями</w:t>
      </w:r>
      <w:proofErr w:type="gramEnd"/>
      <w:r w:rsidRPr="007F2A5B">
        <w:rPr>
          <w:rFonts w:ascii="Times New Roman" w:hAnsi="Times New Roman" w:cs="Times New Roman"/>
          <w:b/>
          <w:color w:val="000000"/>
          <w:sz w:val="24"/>
          <w:szCs w:val="24"/>
          <w:lang w:val="ru-RU"/>
        </w:rPr>
        <w:t>.</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u w:val="single"/>
          <w:lang w:val="ru-RU"/>
        </w:rPr>
        <w:t>Базовые логические действия: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выявлять дефициты информации, данных, необходимых для решения поставленной задачи;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u w:val="single"/>
          <w:lang w:val="ru-RU"/>
        </w:rPr>
        <w:t>Базовые исследовательские действия: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u w:val="single"/>
          <w:lang w:val="ru-RU"/>
        </w:rPr>
        <w:t>Работа с информацией: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lastRenderedPageBreak/>
        <w:t>выбирать, анализировать, систематизировать и интерпретировать информацию различных видов и форм представления;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proofErr w:type="gramStart"/>
      <w:r w:rsidRPr="007F2A5B">
        <w:rPr>
          <w:rFonts w:ascii="Times New Roman" w:hAnsi="Times New Roman" w:cs="Times New Roman"/>
          <w:color w:val="000000"/>
          <w:sz w:val="24"/>
          <w:szCs w:val="24"/>
          <w:lang w:val="ru-RU"/>
        </w:rPr>
        <w:t>комбина­циями</w:t>
      </w:r>
      <w:proofErr w:type="gramEnd"/>
      <w:r w:rsidRPr="007F2A5B">
        <w:rPr>
          <w:rFonts w:ascii="Times New Roman" w:hAnsi="Times New Roman" w:cs="Times New Roman"/>
          <w:color w:val="000000"/>
          <w:sz w:val="24"/>
          <w:szCs w:val="24"/>
          <w:lang w:val="ru-RU"/>
        </w:rPr>
        <w:t>;</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эффективно запоминать и систематизировать информацию.</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 xml:space="preserve">Овладение системой универсальных познавательных действий обеспечивает </w:t>
      </w:r>
      <w:proofErr w:type="spellStart"/>
      <w:r w:rsidRPr="007F2A5B">
        <w:rPr>
          <w:rFonts w:ascii="Times New Roman" w:hAnsi="Times New Roman" w:cs="Times New Roman"/>
          <w:color w:val="000000"/>
          <w:sz w:val="24"/>
          <w:szCs w:val="24"/>
          <w:lang w:val="ru-RU"/>
        </w:rPr>
        <w:t>сформированность</w:t>
      </w:r>
      <w:proofErr w:type="spellEnd"/>
      <w:r w:rsidRPr="007F2A5B">
        <w:rPr>
          <w:rFonts w:ascii="Times New Roman" w:hAnsi="Times New Roman" w:cs="Times New Roman"/>
          <w:color w:val="000000"/>
          <w:sz w:val="24"/>
          <w:szCs w:val="24"/>
          <w:lang w:val="ru-RU"/>
        </w:rPr>
        <w:t xml:space="preserve"> когнитивных навыков обучающихся.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 xml:space="preserve">2. Овладение универсальными коммуникативными </w:t>
      </w:r>
      <w:proofErr w:type="gramStart"/>
      <w:r w:rsidRPr="007F2A5B">
        <w:rPr>
          <w:rFonts w:ascii="Times New Roman" w:hAnsi="Times New Roman" w:cs="Times New Roman"/>
          <w:b/>
          <w:color w:val="000000"/>
          <w:sz w:val="24"/>
          <w:szCs w:val="24"/>
          <w:lang w:val="ru-RU"/>
        </w:rPr>
        <w:t>действи­ями</w:t>
      </w:r>
      <w:proofErr w:type="gramEnd"/>
      <w:r w:rsidRPr="007F2A5B">
        <w:rPr>
          <w:rFonts w:ascii="Times New Roman" w:hAnsi="Times New Roman" w:cs="Times New Roman"/>
          <w:b/>
          <w:color w:val="000000"/>
          <w:sz w:val="24"/>
          <w:szCs w:val="24"/>
          <w:lang w:val="ru-RU"/>
        </w:rPr>
        <w:t>.</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u w:val="single"/>
          <w:lang w:val="ru-RU"/>
        </w:rPr>
        <w:t>Общение: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u w:val="single"/>
          <w:lang w:val="ru-RU"/>
        </w:rPr>
        <w:t>Совместная деятельность (сотрудничество):</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учебной задачи;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 xml:space="preserve">Овладение системой универсальных коммуникативных действий обеспечивает </w:t>
      </w:r>
      <w:proofErr w:type="spellStart"/>
      <w:r w:rsidRPr="007F2A5B">
        <w:rPr>
          <w:rFonts w:ascii="Times New Roman" w:hAnsi="Times New Roman" w:cs="Times New Roman"/>
          <w:color w:val="000000"/>
          <w:sz w:val="24"/>
          <w:szCs w:val="24"/>
          <w:lang w:val="ru-RU"/>
        </w:rPr>
        <w:t>сформированность</w:t>
      </w:r>
      <w:proofErr w:type="spellEnd"/>
      <w:r w:rsidRPr="007F2A5B">
        <w:rPr>
          <w:rFonts w:ascii="Times New Roman" w:hAnsi="Times New Roman" w:cs="Times New Roman"/>
          <w:color w:val="000000"/>
          <w:sz w:val="24"/>
          <w:szCs w:val="24"/>
          <w:lang w:val="ru-RU"/>
        </w:rPr>
        <w:t xml:space="preserve"> социальных навыков и эмоционального интеллекта обучающихся.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3. Овладение универсальными учебными регулятивными действиями.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u w:val="single"/>
          <w:lang w:val="ru-RU"/>
        </w:rPr>
        <w:t>Самоорганизация: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выявлять проблемные вопросы, требующие решения в жизненных и учебных ситуациях;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u w:val="single"/>
          <w:lang w:val="ru-RU"/>
        </w:rPr>
        <w:lastRenderedPageBreak/>
        <w:t>Самоконтроль (рефлексия):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объяснять причины достижения (</w:t>
      </w:r>
      <w:proofErr w:type="spellStart"/>
      <w:r w:rsidRPr="007F2A5B">
        <w:rPr>
          <w:rFonts w:ascii="Times New Roman" w:hAnsi="Times New Roman" w:cs="Times New Roman"/>
          <w:color w:val="000000"/>
          <w:sz w:val="24"/>
          <w:szCs w:val="24"/>
          <w:lang w:val="ru-RU"/>
        </w:rPr>
        <w:t>недостижения</w:t>
      </w:r>
      <w:proofErr w:type="spellEnd"/>
      <w:r w:rsidRPr="007F2A5B">
        <w:rPr>
          <w:rFonts w:ascii="Times New Roman" w:hAnsi="Times New Roman" w:cs="Times New Roman"/>
          <w:color w:val="000000"/>
          <w:sz w:val="24"/>
          <w:szCs w:val="24"/>
          <w:lang w:val="ru-RU"/>
        </w:rPr>
        <w:t xml:space="preserve">) результатов деятельности, давать оценку приобретённому опыту, уметь находить </w:t>
      </w:r>
      <w:proofErr w:type="gramStart"/>
      <w:r w:rsidRPr="007F2A5B">
        <w:rPr>
          <w:rFonts w:ascii="Times New Roman" w:hAnsi="Times New Roman" w:cs="Times New Roman"/>
          <w:color w:val="000000"/>
          <w:sz w:val="24"/>
          <w:szCs w:val="24"/>
          <w:lang w:val="ru-RU"/>
        </w:rPr>
        <w:t>позитивное</w:t>
      </w:r>
      <w:proofErr w:type="gramEnd"/>
      <w:r w:rsidRPr="007F2A5B">
        <w:rPr>
          <w:rFonts w:ascii="Times New Roman" w:hAnsi="Times New Roman" w:cs="Times New Roman"/>
          <w:color w:val="000000"/>
          <w:sz w:val="24"/>
          <w:szCs w:val="24"/>
          <w:lang w:val="ru-RU"/>
        </w:rPr>
        <w:t xml:space="preserve"> в произошедшей ситуации;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оценивать соответствие результата цели и условиям.</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u w:val="single"/>
          <w:lang w:val="ru-RU"/>
        </w:rPr>
        <w:t>Эмоциональный интеллект:</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управлять собственными эмоциями и не поддаваться эмоциям других, выявлять и анализировать их причины;</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ставить себя на место другого человека, понимать мотивы и намерения другого, регулировать способ выражения эмоций.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u w:val="single"/>
          <w:lang w:val="ru-RU"/>
        </w:rPr>
        <w:t>Принятие себя и других: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осознанно относиться к другому человеку, его мнению, признавать право на ошибку свою и чужую;</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быть открытым себе и другим, осознавать невозможность контроля всего вокруг.</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F5312" w:rsidRPr="007F2A5B" w:rsidRDefault="006F5312" w:rsidP="007F2A5B">
      <w:pPr>
        <w:spacing w:after="0"/>
        <w:ind w:firstLine="284"/>
        <w:jc w:val="both"/>
        <w:rPr>
          <w:rFonts w:ascii="Times New Roman" w:hAnsi="Times New Roman" w:cs="Times New Roman"/>
          <w:sz w:val="24"/>
          <w:szCs w:val="24"/>
          <w:lang w:val="ru-RU"/>
        </w:rPr>
      </w:pPr>
    </w:p>
    <w:p w:rsidR="006F5312" w:rsidRPr="007F2A5B" w:rsidRDefault="006F5312" w:rsidP="007F2A5B">
      <w:pPr>
        <w:spacing w:after="0"/>
        <w:ind w:firstLine="284"/>
        <w:jc w:val="center"/>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ПРЕДМЕТНЫЕ РЕЗУЛЬТАТЫ</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 xml:space="preserve">Предметные результаты характеризуют </w:t>
      </w:r>
      <w:proofErr w:type="spellStart"/>
      <w:r w:rsidRPr="007F2A5B">
        <w:rPr>
          <w:rFonts w:ascii="Times New Roman" w:hAnsi="Times New Roman" w:cs="Times New Roman"/>
          <w:color w:val="000000"/>
          <w:sz w:val="24"/>
          <w:szCs w:val="24"/>
          <w:lang w:val="ru-RU"/>
        </w:rPr>
        <w:t>сформированностью</w:t>
      </w:r>
      <w:proofErr w:type="spellEnd"/>
      <w:r w:rsidRPr="007F2A5B">
        <w:rPr>
          <w:rFonts w:ascii="Times New Roman" w:hAnsi="Times New Roman" w:cs="Times New Roman"/>
          <w:color w:val="000000"/>
          <w:sz w:val="24"/>
          <w:szCs w:val="24"/>
          <w:lang w:val="ru-RU"/>
        </w:rPr>
        <w:t xml:space="preserve">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6F5312" w:rsidRPr="007F2A5B" w:rsidRDefault="006F5312" w:rsidP="007F2A5B">
      <w:pPr>
        <w:spacing w:after="0"/>
        <w:ind w:firstLine="284"/>
        <w:jc w:val="both"/>
        <w:rPr>
          <w:rFonts w:ascii="Times New Roman" w:hAnsi="Times New Roman" w:cs="Times New Roman"/>
          <w:sz w:val="24"/>
          <w:szCs w:val="24"/>
          <w:lang w:val="ru-RU"/>
        </w:rPr>
      </w:pPr>
      <w:proofErr w:type="gramStart"/>
      <w:r w:rsidRPr="007F2A5B">
        <w:rPr>
          <w:rFonts w:ascii="Times New Roman" w:hAnsi="Times New Roman" w:cs="Times New Roman"/>
          <w:color w:val="000000"/>
          <w:sz w:val="24"/>
          <w:szCs w:val="24"/>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w:t>
      </w:r>
      <w:proofErr w:type="spellStart"/>
      <w:r w:rsidRPr="007F2A5B">
        <w:rPr>
          <w:rFonts w:ascii="Times New Roman" w:hAnsi="Times New Roman" w:cs="Times New Roman"/>
          <w:color w:val="000000"/>
          <w:sz w:val="24"/>
          <w:szCs w:val="24"/>
          <w:lang w:val="ru-RU"/>
        </w:rPr>
        <w:t>антиэкстремистского</w:t>
      </w:r>
      <w:proofErr w:type="spellEnd"/>
      <w:r w:rsidRPr="007F2A5B">
        <w:rPr>
          <w:rFonts w:ascii="Times New Roman" w:hAnsi="Times New Roman" w:cs="Times New Roman"/>
          <w:color w:val="000000"/>
          <w:sz w:val="24"/>
          <w:szCs w:val="24"/>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Предметные результаты по предметной области «Физическая культура и основы безопасности жизнедеятельности» должны обеспечивать:</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По учебному предмету «Основы безопасности жизнедеятельности»: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1) </w:t>
      </w:r>
      <w:proofErr w:type="spellStart"/>
      <w:r w:rsidRPr="007F2A5B">
        <w:rPr>
          <w:rFonts w:ascii="Times New Roman" w:hAnsi="Times New Roman" w:cs="Times New Roman"/>
          <w:color w:val="000000"/>
          <w:sz w:val="24"/>
          <w:szCs w:val="24"/>
          <w:lang w:val="ru-RU"/>
        </w:rPr>
        <w:t>сформированность</w:t>
      </w:r>
      <w:proofErr w:type="spellEnd"/>
      <w:r w:rsidRPr="007F2A5B">
        <w:rPr>
          <w:rFonts w:ascii="Times New Roman" w:hAnsi="Times New Roman" w:cs="Times New Roman"/>
          <w:color w:val="000000"/>
          <w:sz w:val="24"/>
          <w:szCs w:val="24"/>
          <w:lang w:val="ru-RU"/>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2) </w:t>
      </w:r>
      <w:proofErr w:type="spellStart"/>
      <w:r w:rsidRPr="007F2A5B">
        <w:rPr>
          <w:rFonts w:ascii="Times New Roman" w:hAnsi="Times New Roman" w:cs="Times New Roman"/>
          <w:color w:val="000000"/>
          <w:sz w:val="24"/>
          <w:szCs w:val="24"/>
          <w:lang w:val="ru-RU"/>
        </w:rPr>
        <w:t>сформированность</w:t>
      </w:r>
      <w:proofErr w:type="spellEnd"/>
      <w:r w:rsidRPr="007F2A5B">
        <w:rPr>
          <w:rFonts w:ascii="Times New Roman" w:hAnsi="Times New Roman" w:cs="Times New Roman"/>
          <w:color w:val="000000"/>
          <w:sz w:val="24"/>
          <w:szCs w:val="24"/>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3) </w:t>
      </w:r>
      <w:proofErr w:type="spellStart"/>
      <w:r w:rsidRPr="007F2A5B">
        <w:rPr>
          <w:rFonts w:ascii="Times New Roman" w:hAnsi="Times New Roman" w:cs="Times New Roman"/>
          <w:color w:val="000000"/>
          <w:sz w:val="24"/>
          <w:szCs w:val="24"/>
          <w:lang w:val="ru-RU"/>
        </w:rPr>
        <w:t>сформированность</w:t>
      </w:r>
      <w:proofErr w:type="spellEnd"/>
      <w:r w:rsidRPr="007F2A5B">
        <w:rPr>
          <w:rFonts w:ascii="Times New Roman" w:hAnsi="Times New Roman" w:cs="Times New Roman"/>
          <w:color w:val="000000"/>
          <w:sz w:val="24"/>
          <w:szCs w:val="24"/>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lastRenderedPageBreak/>
        <w:t>5) </w:t>
      </w:r>
      <w:proofErr w:type="spellStart"/>
      <w:r w:rsidRPr="007F2A5B">
        <w:rPr>
          <w:rFonts w:ascii="Times New Roman" w:hAnsi="Times New Roman" w:cs="Times New Roman"/>
          <w:color w:val="000000"/>
          <w:sz w:val="24"/>
          <w:szCs w:val="24"/>
          <w:lang w:val="ru-RU"/>
        </w:rPr>
        <w:t>сформированность</w:t>
      </w:r>
      <w:proofErr w:type="spellEnd"/>
      <w:r w:rsidRPr="007F2A5B">
        <w:rPr>
          <w:rFonts w:ascii="Times New Roman" w:hAnsi="Times New Roman" w:cs="Times New Roman"/>
          <w:color w:val="000000"/>
          <w:sz w:val="24"/>
          <w:szCs w:val="24"/>
          <w:lang w:val="ru-RU"/>
        </w:rPr>
        <w:t xml:space="preserve"> чувства гордости за свою Родину, ответственного отношения к выполнению конституционного долга – защите Отечества;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 xml:space="preserve">7) понимание причин, механизмов возникновения и последствий распространённых </w:t>
      </w:r>
      <w:proofErr w:type="gramStart"/>
      <w:r w:rsidRPr="007F2A5B">
        <w:rPr>
          <w:rFonts w:ascii="Times New Roman" w:hAnsi="Times New Roman" w:cs="Times New Roman"/>
          <w:color w:val="000000"/>
          <w:sz w:val="24"/>
          <w:szCs w:val="24"/>
          <w:lang w:val="ru-RU"/>
        </w:rPr>
        <w:t>видов</w:t>
      </w:r>
      <w:proofErr w:type="gramEnd"/>
      <w:r w:rsidRPr="007F2A5B">
        <w:rPr>
          <w:rFonts w:ascii="Times New Roman" w:hAnsi="Times New Roman" w:cs="Times New Roman"/>
          <w:color w:val="000000"/>
          <w:sz w:val="24"/>
          <w:szCs w:val="24"/>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Распределение предметных результатов, формируемых в ходе изучения учебного предмета ОБЖ, по учебным модулям:</w:t>
      </w:r>
    </w:p>
    <w:p w:rsidR="006F5312" w:rsidRPr="007F2A5B" w:rsidRDefault="006F5312" w:rsidP="007F2A5B">
      <w:pPr>
        <w:spacing w:after="0"/>
        <w:ind w:firstLine="284"/>
        <w:jc w:val="both"/>
        <w:rPr>
          <w:rFonts w:ascii="Times New Roman" w:hAnsi="Times New Roman" w:cs="Times New Roman"/>
          <w:sz w:val="24"/>
          <w:szCs w:val="24"/>
          <w:lang w:val="ru-RU"/>
        </w:rPr>
      </w:pPr>
    </w:p>
    <w:p w:rsidR="006F5312" w:rsidRPr="007F2A5B" w:rsidRDefault="006F5312" w:rsidP="007F2A5B">
      <w:pPr>
        <w:spacing w:after="0"/>
        <w:ind w:firstLine="284"/>
        <w:jc w:val="center"/>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8 КЛАСС</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Модуль № 1 «Культура безопасности жизнедеятельности в современном обществе»</w:t>
      </w:r>
      <w:r w:rsidRPr="007F2A5B">
        <w:rPr>
          <w:rFonts w:ascii="Times New Roman" w:hAnsi="Times New Roman" w:cs="Times New Roman"/>
          <w:color w:val="000000"/>
          <w:sz w:val="24"/>
          <w:szCs w:val="24"/>
          <w:lang w:val="ru-RU"/>
        </w:rPr>
        <w:t>:</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6F5312" w:rsidRPr="007F2A5B" w:rsidRDefault="006F5312" w:rsidP="007F2A5B">
      <w:pPr>
        <w:spacing w:after="0"/>
        <w:ind w:firstLine="284"/>
        <w:jc w:val="both"/>
        <w:rPr>
          <w:rFonts w:ascii="Times New Roman" w:hAnsi="Times New Roman" w:cs="Times New Roman"/>
          <w:sz w:val="24"/>
          <w:szCs w:val="24"/>
          <w:lang w:val="ru-RU"/>
        </w:rPr>
      </w:pPr>
      <w:proofErr w:type="gramStart"/>
      <w:r w:rsidRPr="007F2A5B">
        <w:rPr>
          <w:rFonts w:ascii="Times New Roman" w:hAnsi="Times New Roman" w:cs="Times New Roman"/>
          <w:color w:val="000000"/>
          <w:sz w:val="24"/>
          <w:szCs w:val="24"/>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roofErr w:type="gramEnd"/>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раскрывать общие принципы безопасного поведения.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Модуль № 2 «Безопасность в быту»:</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объяснять особенности жизнеобеспечения жилища;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знать права, обязанности и ответственность граждан в области пожарной безопасности;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lastRenderedPageBreak/>
        <w:t>соблюдать правила безопасного поведения, позволяющие предупредить возникновение опасных ситуаций в быту;</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распознавать ситуации криминального характера;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знать о правилах вызова экстренных служб и ответственности за ложные сообщения;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безопасно действовать в ситуациях криминального характера;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Модуль № 3 «Безопасность на транспорте»: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классифицировать виды опасностей на транспорте (наземный, подземный, железнодорожный, водный, воздушный);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соблюдать правила дорожного движения, установленные для пешехода, пассажира, водителя велосипеда и иных средств передвижения;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Модуль № 4 «Безопасность в общественных местах»: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характеризовать потенциальные источники опасности в общественных местах, в том числе техногенного происхождения;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соблюдать правила безопасного поведения в местах массового пребывания людей (в толпе);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знать правила информирования экстренных служб;</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безопасно действовать при обнаружении в общественных местах бесхозных (потенциально опасных) вещей и предметов;</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эвакуироваться из общественных мест и зданий;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безопасно действовать при возникновении пожара и происшествиях в общественных местах;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безопасно действовать в ситуациях криминогенного и антиобщественного характера.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Модуль № 5 «Безопасность в природной среде»: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соблюдать правила безопасного поведения на природе;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объяснять правила безопасного поведения на водоёмах в различное время года;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 xml:space="preserve">характеризовать правила само- и взаимопомощи </w:t>
      </w:r>
      <w:proofErr w:type="gramStart"/>
      <w:r w:rsidRPr="007F2A5B">
        <w:rPr>
          <w:rFonts w:ascii="Times New Roman" w:hAnsi="Times New Roman" w:cs="Times New Roman"/>
          <w:color w:val="000000"/>
          <w:sz w:val="24"/>
          <w:szCs w:val="24"/>
          <w:lang w:val="ru-RU"/>
        </w:rPr>
        <w:t>терпящим</w:t>
      </w:r>
      <w:proofErr w:type="gramEnd"/>
      <w:r w:rsidRPr="007F2A5B">
        <w:rPr>
          <w:rFonts w:ascii="Times New Roman" w:hAnsi="Times New Roman" w:cs="Times New Roman"/>
          <w:color w:val="000000"/>
          <w:sz w:val="24"/>
          <w:szCs w:val="24"/>
          <w:lang w:val="ru-RU"/>
        </w:rPr>
        <w:t xml:space="preserve"> бедствие на воде;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знать и применять способы подачи сигнала о помощи.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Модуль № 6 «Здоровье и как его сохранить. Основы медицинских знаний»: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раскрывать смысл понятий здоровья (физического и психического) и здорового образа жизни;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характеризовать факторы, влияющие на здоровье человека;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сформировать негативное отношение к вредным привычкам (</w:t>
      </w:r>
      <w:proofErr w:type="spellStart"/>
      <w:r w:rsidRPr="007F2A5B">
        <w:rPr>
          <w:rFonts w:ascii="Times New Roman" w:hAnsi="Times New Roman" w:cs="Times New Roman"/>
          <w:color w:val="000000"/>
          <w:sz w:val="24"/>
          <w:szCs w:val="24"/>
          <w:lang w:val="ru-RU"/>
        </w:rPr>
        <w:t>табакокурение</w:t>
      </w:r>
      <w:proofErr w:type="spellEnd"/>
      <w:r w:rsidRPr="007F2A5B">
        <w:rPr>
          <w:rFonts w:ascii="Times New Roman" w:hAnsi="Times New Roman" w:cs="Times New Roman"/>
          <w:color w:val="000000"/>
          <w:sz w:val="24"/>
          <w:szCs w:val="24"/>
          <w:lang w:val="ru-RU"/>
        </w:rPr>
        <w:t>, алкоголизм, наркомания, игровая зависимость);</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приводить примеры мер защиты от инфекционных и неинфекционных заболеваний;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lastRenderedPageBreak/>
        <w:t>безопасно действовать в случае возникновения чрезвычайных ситуаций биолого-социального происхождения (эпидемии, пандемии);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w:t>
      </w:r>
      <w:proofErr w:type="gramStart"/>
      <w:r w:rsidRPr="007F2A5B">
        <w:rPr>
          <w:rFonts w:ascii="Times New Roman" w:hAnsi="Times New Roman" w:cs="Times New Roman"/>
          <w:color w:val="000000"/>
          <w:sz w:val="24"/>
          <w:szCs w:val="24"/>
          <w:lang w:val="ru-RU"/>
        </w:rPr>
        <w:t>о-</w:t>
      </w:r>
      <w:proofErr w:type="gramEnd"/>
      <w:r w:rsidRPr="007F2A5B">
        <w:rPr>
          <w:rFonts w:ascii="Times New Roman" w:hAnsi="Times New Roman" w:cs="Times New Roman"/>
          <w:color w:val="000000"/>
          <w:sz w:val="24"/>
          <w:szCs w:val="24"/>
          <w:lang w:val="ru-RU"/>
        </w:rPr>
        <w:t xml:space="preserve"> социального характера;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оказывать первую помощь и самопомощь при неотложных состояниях.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Модуль № 7 «Безопасность в социуме»: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распознавать опасности и соблюдать правила безопасного поведения в практике современных молодёжных увлечений.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Модуль № 8 «Безопасность в информационном пространстве»: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приводить примеры информационных и компьютерных угроз;</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sidRPr="007F2A5B">
        <w:rPr>
          <w:rFonts w:ascii="Times New Roman" w:hAnsi="Times New Roman" w:cs="Times New Roman"/>
          <w:color w:val="000000"/>
          <w:sz w:val="24"/>
          <w:szCs w:val="24"/>
          <w:lang w:val="ru-RU"/>
        </w:rPr>
        <w:t>интернет-сообщества</w:t>
      </w:r>
      <w:proofErr w:type="gramEnd"/>
      <w:r w:rsidRPr="007F2A5B">
        <w:rPr>
          <w:rFonts w:ascii="Times New Roman" w:hAnsi="Times New Roman" w:cs="Times New Roman"/>
          <w:color w:val="000000"/>
          <w:sz w:val="24"/>
          <w:szCs w:val="24"/>
          <w:lang w:val="ru-RU"/>
        </w:rPr>
        <w:t>);</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владеть принципами безопасного использования Интернета;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предупреждать возникновение сложных и опасных ситуаций;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 xml:space="preserve">характеризовать и предотвращать потенциальные риски и угрозы при использовании Интернета (например: </w:t>
      </w:r>
      <w:proofErr w:type="gramStart"/>
      <w:r w:rsidRPr="007F2A5B">
        <w:rPr>
          <w:rFonts w:ascii="Times New Roman" w:hAnsi="Times New Roman" w:cs="Times New Roman"/>
          <w:color w:val="000000"/>
          <w:sz w:val="24"/>
          <w:szCs w:val="24"/>
          <w:lang w:val="ru-RU"/>
        </w:rPr>
        <w:t>мошенни­чество</w:t>
      </w:r>
      <w:proofErr w:type="gramEnd"/>
      <w:r w:rsidRPr="007F2A5B">
        <w:rPr>
          <w:rFonts w:ascii="Times New Roman" w:hAnsi="Times New Roman" w:cs="Times New Roman"/>
          <w:color w:val="000000"/>
          <w:sz w:val="24"/>
          <w:szCs w:val="24"/>
          <w:lang w:val="ru-RU"/>
        </w:rPr>
        <w:t xml:space="preserve">, </w:t>
      </w:r>
      <w:proofErr w:type="spellStart"/>
      <w:r w:rsidRPr="007F2A5B">
        <w:rPr>
          <w:rFonts w:ascii="Times New Roman" w:hAnsi="Times New Roman" w:cs="Times New Roman"/>
          <w:color w:val="000000"/>
          <w:sz w:val="24"/>
          <w:szCs w:val="24"/>
          <w:lang w:val="ru-RU"/>
        </w:rPr>
        <w:t>игромания</w:t>
      </w:r>
      <w:proofErr w:type="spellEnd"/>
      <w:r w:rsidRPr="007F2A5B">
        <w:rPr>
          <w:rFonts w:ascii="Times New Roman" w:hAnsi="Times New Roman" w:cs="Times New Roman"/>
          <w:color w:val="000000"/>
          <w:sz w:val="24"/>
          <w:szCs w:val="24"/>
          <w:lang w:val="ru-RU"/>
        </w:rPr>
        <w:t>, деструктивные сообщества в социальных сетях).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Модуль № 9 «Основы противодействия экстремизму и терроризму»:</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объяснять понятия экстремизма, терроризма, их причины и последствия;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сформировать негативное отношение к экстремистской и террористической деятельности;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объяснять организационные основы системы противодействия терроризму и экстремизму в Российской Федерации;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распознавать ситуации угрозы террористического акта в доме, в общественном месте;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безопасно действовать при обнаружении в общественных местах бесхозных (или опасных) вещей и предметов;</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6F5312" w:rsidRPr="007F2A5B" w:rsidRDefault="006F5312" w:rsidP="007F2A5B">
      <w:pPr>
        <w:spacing w:after="0"/>
        <w:ind w:firstLine="284"/>
        <w:jc w:val="both"/>
        <w:rPr>
          <w:rFonts w:ascii="Times New Roman" w:hAnsi="Times New Roman" w:cs="Times New Roman"/>
          <w:sz w:val="24"/>
          <w:szCs w:val="24"/>
          <w:lang w:val="ru-RU"/>
        </w:rPr>
      </w:pPr>
    </w:p>
    <w:p w:rsidR="006F5312" w:rsidRPr="007F2A5B" w:rsidRDefault="006F5312" w:rsidP="007F2A5B">
      <w:pPr>
        <w:spacing w:after="0"/>
        <w:ind w:firstLine="284"/>
        <w:jc w:val="center"/>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9 КЛАСС</w:t>
      </w:r>
      <w:bookmarkStart w:id="8" w:name="_GoBack"/>
      <w:bookmarkEnd w:id="8"/>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Модуль № 2 «Безопасность в быту»:</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знать права, обязанности и ответственность граждан в области пожарной безопасности;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знать о правилах вызова экстренных служб и ответственности за ложные сообщения;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Модуль № 3 «Безопасность на транспорте»: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классифицировать виды опасностей на транспорте (наземный, подземный, железнодорожный, водный, воздушный);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lastRenderedPageBreak/>
        <w:t>соблюдать правила дорожного движения, установленные для пешехода, пассажира, водителя велосипеда и иных средств передвижения;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Модуль № 4 «Безопасность в общественных местах»: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знать правила информирования экстренных служб;</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безопасно действовать при возникновении пожара и происшествиях в общественных местах;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безопасно действовать в ситуациях криминогенного и антиобщественного характера.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Модуль № 5 «Безопасность в природной среде»: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раскрывать смысл понятия экологии, экологической культуры, значение экологии для устойчивого развития общества;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помнить и выполнять правила безопасного поведения при неблагоприятной экологической обстановке;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объяснять правила безопасного поведения на водоёмах в различное время года;</w:t>
      </w:r>
    </w:p>
    <w:p w:rsidR="006F5312" w:rsidRPr="007F2A5B" w:rsidRDefault="006F5312" w:rsidP="007F2A5B">
      <w:pPr>
        <w:spacing w:after="0"/>
        <w:ind w:firstLine="284"/>
        <w:jc w:val="both"/>
        <w:rPr>
          <w:rFonts w:ascii="Times New Roman" w:hAnsi="Times New Roman" w:cs="Times New Roman"/>
          <w:sz w:val="24"/>
          <w:szCs w:val="24"/>
          <w:lang w:val="ru-RU"/>
        </w:rPr>
      </w:pPr>
      <w:proofErr w:type="gramStart"/>
      <w:r w:rsidRPr="007F2A5B">
        <w:rPr>
          <w:rFonts w:ascii="Times New Roman" w:hAnsi="Times New Roman" w:cs="Times New Roman"/>
          <w:color w:val="000000"/>
          <w:sz w:val="24"/>
          <w:szCs w:val="24"/>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roofErr w:type="gramEnd"/>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 xml:space="preserve">характеризовать правила само- и взаимопомощи </w:t>
      </w:r>
      <w:proofErr w:type="gramStart"/>
      <w:r w:rsidRPr="007F2A5B">
        <w:rPr>
          <w:rFonts w:ascii="Times New Roman" w:hAnsi="Times New Roman" w:cs="Times New Roman"/>
          <w:color w:val="000000"/>
          <w:sz w:val="24"/>
          <w:szCs w:val="24"/>
          <w:lang w:val="ru-RU"/>
        </w:rPr>
        <w:t>терпящим</w:t>
      </w:r>
      <w:proofErr w:type="gramEnd"/>
      <w:r w:rsidRPr="007F2A5B">
        <w:rPr>
          <w:rFonts w:ascii="Times New Roman" w:hAnsi="Times New Roman" w:cs="Times New Roman"/>
          <w:color w:val="000000"/>
          <w:sz w:val="24"/>
          <w:szCs w:val="24"/>
          <w:lang w:val="ru-RU"/>
        </w:rPr>
        <w:t xml:space="preserve"> бедствие на воде;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знать и применять способы подачи сигнала о помощи.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Модуль № 6 «Здоровье и как его сохранить. Основы медицинских знаний»: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оказывать первую помощь и самопомощь при неотложных состояниях.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Модуль № 7 «Безопасность в социуме»: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приводить примеры межличностного и группового конфликта;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характеризовать способы избегания и разрешения конфликтных ситуаций;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 xml:space="preserve">характеризовать опасные проявления конфликтов (в том числе насилие, </w:t>
      </w:r>
      <w:proofErr w:type="spellStart"/>
      <w:r w:rsidRPr="007F2A5B">
        <w:rPr>
          <w:rFonts w:ascii="Times New Roman" w:hAnsi="Times New Roman" w:cs="Times New Roman"/>
          <w:color w:val="000000"/>
          <w:sz w:val="24"/>
          <w:szCs w:val="24"/>
          <w:lang w:val="ru-RU"/>
        </w:rPr>
        <w:t>буллинг</w:t>
      </w:r>
      <w:proofErr w:type="spellEnd"/>
      <w:r w:rsidRPr="007F2A5B">
        <w:rPr>
          <w:rFonts w:ascii="Times New Roman" w:hAnsi="Times New Roman" w:cs="Times New Roman"/>
          <w:color w:val="000000"/>
          <w:sz w:val="24"/>
          <w:szCs w:val="24"/>
          <w:lang w:val="ru-RU"/>
        </w:rPr>
        <w:t xml:space="preserve"> (травля));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lastRenderedPageBreak/>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распознавать опасности и соблюдать правила безопасного поведения в практике современных молодёжных увлечений;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безопасно действовать при опасных проявлениях конфликта и при возможных манипуляциях.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Модуль № 8 «Безопасность в информационном пространстве»: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sidRPr="007F2A5B">
        <w:rPr>
          <w:rFonts w:ascii="Times New Roman" w:hAnsi="Times New Roman" w:cs="Times New Roman"/>
          <w:color w:val="000000"/>
          <w:sz w:val="24"/>
          <w:szCs w:val="24"/>
          <w:lang w:val="ru-RU"/>
        </w:rPr>
        <w:t>интернет-сообщества</w:t>
      </w:r>
      <w:proofErr w:type="gramEnd"/>
      <w:r w:rsidRPr="007F2A5B">
        <w:rPr>
          <w:rFonts w:ascii="Times New Roman" w:hAnsi="Times New Roman" w:cs="Times New Roman"/>
          <w:color w:val="000000"/>
          <w:sz w:val="24"/>
          <w:szCs w:val="24"/>
          <w:lang w:val="ru-RU"/>
        </w:rPr>
        <w:t>);</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 xml:space="preserve">характеризовать и предотвращать потенциальные риски и угрозы при использовании Интернета (например: </w:t>
      </w:r>
      <w:proofErr w:type="gramStart"/>
      <w:r w:rsidRPr="007F2A5B">
        <w:rPr>
          <w:rFonts w:ascii="Times New Roman" w:hAnsi="Times New Roman" w:cs="Times New Roman"/>
          <w:color w:val="000000"/>
          <w:sz w:val="24"/>
          <w:szCs w:val="24"/>
          <w:lang w:val="ru-RU"/>
        </w:rPr>
        <w:t>мошенни­чество</w:t>
      </w:r>
      <w:proofErr w:type="gramEnd"/>
      <w:r w:rsidRPr="007F2A5B">
        <w:rPr>
          <w:rFonts w:ascii="Times New Roman" w:hAnsi="Times New Roman" w:cs="Times New Roman"/>
          <w:color w:val="000000"/>
          <w:sz w:val="24"/>
          <w:szCs w:val="24"/>
          <w:lang w:val="ru-RU"/>
        </w:rPr>
        <w:t xml:space="preserve">, </w:t>
      </w:r>
      <w:proofErr w:type="spellStart"/>
      <w:r w:rsidRPr="007F2A5B">
        <w:rPr>
          <w:rFonts w:ascii="Times New Roman" w:hAnsi="Times New Roman" w:cs="Times New Roman"/>
          <w:color w:val="000000"/>
          <w:sz w:val="24"/>
          <w:szCs w:val="24"/>
          <w:lang w:val="ru-RU"/>
        </w:rPr>
        <w:t>игромания</w:t>
      </w:r>
      <w:proofErr w:type="spellEnd"/>
      <w:r w:rsidRPr="007F2A5B">
        <w:rPr>
          <w:rFonts w:ascii="Times New Roman" w:hAnsi="Times New Roman" w:cs="Times New Roman"/>
          <w:color w:val="000000"/>
          <w:sz w:val="24"/>
          <w:szCs w:val="24"/>
          <w:lang w:val="ru-RU"/>
        </w:rPr>
        <w:t>, деструктивные сообщества в социальных сетях).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Модуль № 9 «Основы противодействия экстремизму и терроризму»:</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объяснять понятия экстремизма, терроризма, их причины и последствия;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сформировать негативное отношение к экстремистской и террористической деятельности;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объяснять организационные основы системы противодействия терроризму и экстремизму в Российской Федерации;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распознавать ситуации угрозы террористического акта в доме, в общественном месте;</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безопасно действовать при обнаружении в общественных местах бесхозных (или опасных) вещей и предметов;</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b/>
          <w:color w:val="000000"/>
          <w:sz w:val="24"/>
          <w:szCs w:val="24"/>
          <w:lang w:val="ru-RU"/>
        </w:rPr>
        <w:t>Модуль № 10 «Взаимодействие личности, общества и государства в обеспечении безопасности жизни и здоровья населения»:</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объяснять правила оповещения и эвакуации населения в условиях чрезвычайных ситуаций;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владеть правилами безопасного поведения и безопасно действовать в различных ситуациях;</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владеть способами антикоррупционного поведения с учётом возрастных обязанностей;</w:t>
      </w:r>
    </w:p>
    <w:p w:rsidR="006F5312" w:rsidRPr="007F2A5B" w:rsidRDefault="006F5312" w:rsidP="007F2A5B">
      <w:pPr>
        <w:spacing w:after="0"/>
        <w:ind w:firstLine="284"/>
        <w:jc w:val="both"/>
        <w:rPr>
          <w:rFonts w:ascii="Times New Roman" w:hAnsi="Times New Roman" w:cs="Times New Roman"/>
          <w:sz w:val="24"/>
          <w:szCs w:val="24"/>
          <w:lang w:val="ru-RU"/>
        </w:rPr>
      </w:pPr>
      <w:r w:rsidRPr="007F2A5B">
        <w:rPr>
          <w:rFonts w:ascii="Times New Roman" w:hAnsi="Times New Roman" w:cs="Times New Roman"/>
          <w:color w:val="000000"/>
          <w:sz w:val="24"/>
          <w:szCs w:val="24"/>
          <w:lang w:val="ru-RU"/>
        </w:rPr>
        <w:t>информировать население и соответствующие органы о возникновении опасных ситуаций.</w:t>
      </w:r>
    </w:p>
    <w:p w:rsidR="003F7F99" w:rsidRPr="007F2A5B" w:rsidRDefault="003F7F99" w:rsidP="007F2A5B">
      <w:pPr>
        <w:spacing w:after="0"/>
        <w:ind w:firstLine="284"/>
        <w:rPr>
          <w:rFonts w:ascii="Times New Roman" w:hAnsi="Times New Roman" w:cs="Times New Roman"/>
          <w:sz w:val="24"/>
          <w:szCs w:val="24"/>
          <w:lang w:val="ru-RU"/>
        </w:rPr>
      </w:pPr>
    </w:p>
    <w:sectPr w:rsidR="003F7F99" w:rsidRPr="007F2A5B" w:rsidSect="007F2A5B">
      <w:pgSz w:w="11906" w:h="16838"/>
      <w:pgMar w:top="709" w:right="850" w:bottom="709" w:left="1276"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906" w:rsidRDefault="00E90906" w:rsidP="007F2A5B">
      <w:pPr>
        <w:spacing w:after="0" w:line="240" w:lineRule="auto"/>
      </w:pPr>
      <w:r>
        <w:separator/>
      </w:r>
    </w:p>
  </w:endnote>
  <w:endnote w:type="continuationSeparator" w:id="0">
    <w:p w:rsidR="00E90906" w:rsidRDefault="00E90906" w:rsidP="007F2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96633"/>
      <w:docPartObj>
        <w:docPartGallery w:val="Page Numbers (Bottom of Page)"/>
        <w:docPartUnique/>
      </w:docPartObj>
    </w:sdtPr>
    <w:sdtContent>
      <w:p w:rsidR="007F2A5B" w:rsidRDefault="007F2A5B">
        <w:pPr>
          <w:pStyle w:val="a5"/>
          <w:jc w:val="center"/>
        </w:pPr>
        <w:r>
          <w:fldChar w:fldCharType="begin"/>
        </w:r>
        <w:r>
          <w:instrText>PAGE   \* MERGEFORMAT</w:instrText>
        </w:r>
        <w:r>
          <w:fldChar w:fldCharType="separate"/>
        </w:r>
        <w:r w:rsidRPr="007F2A5B">
          <w:rPr>
            <w:noProof/>
            <w:lang w:val="ru-RU"/>
          </w:rPr>
          <w:t>18</w:t>
        </w:r>
        <w:r>
          <w:fldChar w:fldCharType="end"/>
        </w:r>
      </w:p>
    </w:sdtContent>
  </w:sdt>
  <w:p w:rsidR="007F2A5B" w:rsidRDefault="007F2A5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906" w:rsidRDefault="00E90906" w:rsidP="007F2A5B">
      <w:pPr>
        <w:spacing w:after="0" w:line="240" w:lineRule="auto"/>
      </w:pPr>
      <w:r>
        <w:separator/>
      </w:r>
    </w:p>
  </w:footnote>
  <w:footnote w:type="continuationSeparator" w:id="0">
    <w:p w:rsidR="00E90906" w:rsidRDefault="00E90906" w:rsidP="007F2A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DF4079"/>
    <w:multiLevelType w:val="multilevel"/>
    <w:tmpl w:val="3CD0702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0E4"/>
    <w:rsid w:val="003F7F99"/>
    <w:rsid w:val="005A50E4"/>
    <w:rsid w:val="006F5312"/>
    <w:rsid w:val="007F2A5B"/>
    <w:rsid w:val="00E909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312"/>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2A5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F2A5B"/>
    <w:rPr>
      <w:lang w:val="en-US"/>
    </w:rPr>
  </w:style>
  <w:style w:type="paragraph" w:styleId="a5">
    <w:name w:val="footer"/>
    <w:basedOn w:val="a"/>
    <w:link w:val="a6"/>
    <w:uiPriority w:val="99"/>
    <w:unhideWhenUsed/>
    <w:rsid w:val="007F2A5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F2A5B"/>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312"/>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2A5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F2A5B"/>
    <w:rPr>
      <w:lang w:val="en-US"/>
    </w:rPr>
  </w:style>
  <w:style w:type="paragraph" w:styleId="a5">
    <w:name w:val="footer"/>
    <w:basedOn w:val="a"/>
    <w:link w:val="a6"/>
    <w:uiPriority w:val="99"/>
    <w:unhideWhenUsed/>
    <w:rsid w:val="007F2A5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F2A5B"/>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240133">
      <w:bodyDiv w:val="1"/>
      <w:marLeft w:val="0"/>
      <w:marRight w:val="0"/>
      <w:marTop w:val="0"/>
      <w:marBottom w:val="0"/>
      <w:divBdr>
        <w:top w:val="none" w:sz="0" w:space="0" w:color="auto"/>
        <w:left w:val="none" w:sz="0" w:space="0" w:color="auto"/>
        <w:bottom w:val="none" w:sz="0" w:space="0" w:color="auto"/>
        <w:right w:val="none" w:sz="0" w:space="0" w:color="auto"/>
      </w:divBdr>
    </w:div>
    <w:div w:id="140155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18</Pages>
  <Words>7665</Words>
  <Characters>43697</Characters>
  <Application>Microsoft Office Word</Application>
  <DocSecurity>0</DocSecurity>
  <Lines>364</Lines>
  <Paragraphs>102</Paragraphs>
  <ScaleCrop>false</ScaleCrop>
  <Company/>
  <LinksUpToDate>false</LinksUpToDate>
  <CharactersWithSpaces>51260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Низаева</cp:lastModifiedBy>
  <cp:revision>3</cp:revision>
  <dcterms:created xsi:type="dcterms:W3CDTF">2023-08-26T17:05:00Z</dcterms:created>
  <dcterms:modified xsi:type="dcterms:W3CDTF">2023-11-06T17:00:00Z</dcterms:modified>
</cp:coreProperties>
</file>